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6CE3B6" w14:textId="2021F59D" w:rsidR="003D3F5F" w:rsidRPr="00300F9C" w:rsidRDefault="009E7EE8" w:rsidP="001B4754">
      <w:pPr>
        <w:jc w:val="center"/>
        <w:rPr>
          <w:rFonts w:ascii="Times New Roman" w:hAnsi="Times New Roman" w:cs="Times New Roman"/>
          <w:b/>
          <w:bCs/>
          <w:sz w:val="36"/>
          <w:szCs w:val="36"/>
          <w:u w:val="single"/>
        </w:rPr>
      </w:pPr>
      <w:r w:rsidRPr="00300F9C">
        <w:rPr>
          <w:rFonts w:ascii="Times New Roman" w:hAnsi="Times New Roman" w:cs="Times New Roman"/>
          <w:b/>
          <w:bCs/>
          <w:sz w:val="36"/>
          <w:szCs w:val="36"/>
          <w:u w:val="single"/>
        </w:rPr>
        <w:t>OpenGate Supervisee Handbook</w:t>
      </w:r>
    </w:p>
    <w:p w14:paraId="1215F43D" w14:textId="01D3D311" w:rsidR="00560BD4" w:rsidRPr="00560BD4" w:rsidRDefault="00560BD4" w:rsidP="00560BD4">
      <w:pPr>
        <w:spacing w:before="100" w:beforeAutospacing="1" w:after="100" w:afterAutospacing="1" w:line="240" w:lineRule="auto"/>
        <w:rPr>
          <w:rFonts w:ascii="Times New Roman" w:eastAsia="Times New Roman" w:hAnsi="Times New Roman" w:cs="Times New Roman"/>
          <w:b/>
          <w:bCs/>
          <w:color w:val="000000"/>
          <w:kern w:val="0"/>
          <w:sz w:val="32"/>
          <w:szCs w:val="32"/>
          <w14:ligatures w14:val="none"/>
        </w:rPr>
      </w:pPr>
      <w:r w:rsidRPr="00560BD4">
        <w:rPr>
          <w:rFonts w:ascii="Times New Roman" w:eastAsia="Times New Roman" w:hAnsi="Times New Roman" w:cs="Times New Roman"/>
          <w:b/>
          <w:bCs/>
          <w:color w:val="000000"/>
          <w:kern w:val="0"/>
          <w:sz w:val="32"/>
          <w:szCs w:val="32"/>
          <w14:ligatures w14:val="none"/>
        </w:rPr>
        <w:t>Table of Contents</w:t>
      </w:r>
    </w:p>
    <w:p w14:paraId="24ACC19F" w14:textId="158A5D91" w:rsidR="00F35962" w:rsidRPr="00F35962" w:rsidRDefault="00F35962" w:rsidP="00182708">
      <w:pPr>
        <w:spacing w:before="100" w:beforeAutospacing="1" w:after="100" w:afterAutospacing="1" w:line="240" w:lineRule="auto"/>
        <w:contextualSpacing/>
        <w:rPr>
          <w:rFonts w:ascii="Times New Roman" w:eastAsia="Times New Roman" w:hAnsi="Times New Roman" w:cs="Times New Roman"/>
          <w:color w:val="000000"/>
          <w:kern w:val="0"/>
          <w:sz w:val="28"/>
          <w:szCs w:val="28"/>
          <w14:ligatures w14:val="none"/>
        </w:rPr>
      </w:pPr>
      <w:r w:rsidRPr="00F35962">
        <w:rPr>
          <w:rFonts w:ascii="Times New Roman" w:eastAsia="Times New Roman" w:hAnsi="Times New Roman" w:cs="Times New Roman"/>
          <w:b/>
          <w:bCs/>
          <w:color w:val="000000"/>
          <w:kern w:val="0"/>
          <w:sz w:val="28"/>
          <w:szCs w:val="28"/>
          <w14:ligatures w14:val="none"/>
        </w:rPr>
        <w:t>PART I — Foundations</w:t>
      </w:r>
    </w:p>
    <w:p w14:paraId="128CB519" w14:textId="77777777" w:rsidR="00F35962" w:rsidRPr="00F35962" w:rsidRDefault="00F35962" w:rsidP="00182708">
      <w:pPr>
        <w:numPr>
          <w:ilvl w:val="0"/>
          <w:numId w:val="332"/>
        </w:numPr>
        <w:spacing w:before="100" w:beforeAutospacing="1" w:after="100" w:afterAutospacing="1" w:line="240" w:lineRule="auto"/>
        <w:contextualSpacing/>
        <w:rPr>
          <w:rFonts w:ascii="Times New Roman" w:eastAsia="Times New Roman" w:hAnsi="Times New Roman" w:cs="Times New Roman"/>
          <w:color w:val="000000"/>
          <w:kern w:val="0"/>
          <w14:ligatures w14:val="none"/>
        </w:rPr>
      </w:pPr>
      <w:r w:rsidRPr="00F35962">
        <w:rPr>
          <w:rFonts w:ascii="Times New Roman" w:eastAsia="Times New Roman" w:hAnsi="Times New Roman" w:cs="Times New Roman"/>
          <w:color w:val="000000"/>
          <w:kern w:val="0"/>
          <w14:ligatures w14:val="none"/>
        </w:rPr>
        <w:t>Welcome to OpenGate</w:t>
      </w:r>
    </w:p>
    <w:p w14:paraId="3B0C4CBC" w14:textId="77777777" w:rsidR="00F35962" w:rsidRPr="00F35962" w:rsidRDefault="00F35962" w:rsidP="00182708">
      <w:pPr>
        <w:numPr>
          <w:ilvl w:val="0"/>
          <w:numId w:val="332"/>
        </w:numPr>
        <w:spacing w:before="100" w:beforeAutospacing="1" w:after="100" w:afterAutospacing="1" w:line="240" w:lineRule="auto"/>
        <w:contextualSpacing/>
        <w:rPr>
          <w:rFonts w:ascii="Times New Roman" w:eastAsia="Times New Roman" w:hAnsi="Times New Roman" w:cs="Times New Roman"/>
          <w:color w:val="000000"/>
          <w:kern w:val="0"/>
          <w14:ligatures w14:val="none"/>
        </w:rPr>
      </w:pPr>
      <w:r w:rsidRPr="00F35962">
        <w:rPr>
          <w:rFonts w:ascii="Times New Roman" w:eastAsia="Times New Roman" w:hAnsi="Times New Roman" w:cs="Times New Roman"/>
          <w:color w:val="000000"/>
          <w:kern w:val="0"/>
          <w14:ligatures w14:val="none"/>
        </w:rPr>
        <w:t>How to Use This Handbook</w:t>
      </w:r>
    </w:p>
    <w:p w14:paraId="61E89B2A" w14:textId="77777777" w:rsidR="00F35962" w:rsidRPr="00F35962" w:rsidRDefault="00F35962" w:rsidP="00182708">
      <w:pPr>
        <w:numPr>
          <w:ilvl w:val="0"/>
          <w:numId w:val="332"/>
        </w:numPr>
        <w:spacing w:before="100" w:beforeAutospacing="1" w:after="100" w:afterAutospacing="1" w:line="240" w:lineRule="auto"/>
        <w:contextualSpacing/>
        <w:rPr>
          <w:rFonts w:ascii="Times New Roman" w:eastAsia="Times New Roman" w:hAnsi="Times New Roman" w:cs="Times New Roman"/>
          <w:color w:val="000000"/>
          <w:kern w:val="0"/>
          <w14:ligatures w14:val="none"/>
        </w:rPr>
      </w:pPr>
      <w:r w:rsidRPr="00F35962">
        <w:rPr>
          <w:rFonts w:ascii="Times New Roman" w:eastAsia="Times New Roman" w:hAnsi="Times New Roman" w:cs="Times New Roman"/>
          <w:color w:val="000000"/>
          <w:kern w:val="0"/>
          <w14:ligatures w14:val="none"/>
        </w:rPr>
        <w:t>Mission of OpenGate</w:t>
      </w:r>
    </w:p>
    <w:p w14:paraId="3395966A" w14:textId="77777777" w:rsidR="00F35962" w:rsidRPr="00F35962" w:rsidRDefault="00F35962" w:rsidP="00182708">
      <w:pPr>
        <w:numPr>
          <w:ilvl w:val="0"/>
          <w:numId w:val="332"/>
        </w:numPr>
        <w:spacing w:before="100" w:beforeAutospacing="1" w:after="100" w:afterAutospacing="1" w:line="240" w:lineRule="auto"/>
        <w:contextualSpacing/>
        <w:rPr>
          <w:rFonts w:ascii="Times New Roman" w:eastAsia="Times New Roman" w:hAnsi="Times New Roman" w:cs="Times New Roman"/>
          <w:color w:val="000000"/>
          <w:kern w:val="0"/>
          <w14:ligatures w14:val="none"/>
        </w:rPr>
      </w:pPr>
      <w:r w:rsidRPr="00F35962">
        <w:rPr>
          <w:rFonts w:ascii="Times New Roman" w:eastAsia="Times New Roman" w:hAnsi="Times New Roman" w:cs="Times New Roman"/>
          <w:color w:val="000000"/>
          <w:kern w:val="0"/>
          <w14:ligatures w14:val="none"/>
        </w:rPr>
        <w:t>Values of OpenGate</w:t>
      </w:r>
    </w:p>
    <w:p w14:paraId="0CB83987" w14:textId="77777777" w:rsidR="00F35962" w:rsidRDefault="00F35962" w:rsidP="00182708">
      <w:pPr>
        <w:numPr>
          <w:ilvl w:val="0"/>
          <w:numId w:val="332"/>
        </w:numPr>
        <w:spacing w:before="100" w:beforeAutospacing="1" w:after="100" w:afterAutospacing="1" w:line="240" w:lineRule="auto"/>
        <w:contextualSpacing/>
        <w:rPr>
          <w:rFonts w:ascii="Times New Roman" w:eastAsia="Times New Roman" w:hAnsi="Times New Roman" w:cs="Times New Roman"/>
          <w:color w:val="000000"/>
          <w:kern w:val="0"/>
          <w14:ligatures w14:val="none"/>
        </w:rPr>
      </w:pPr>
      <w:r w:rsidRPr="00F35962">
        <w:rPr>
          <w:rFonts w:ascii="Times New Roman" w:eastAsia="Times New Roman" w:hAnsi="Times New Roman" w:cs="Times New Roman"/>
          <w:color w:val="000000"/>
          <w:kern w:val="0"/>
          <w14:ligatures w14:val="none"/>
        </w:rPr>
        <w:t>Supervision Philosophy</w:t>
      </w:r>
    </w:p>
    <w:p w14:paraId="5710FA42" w14:textId="77777777" w:rsidR="00182708" w:rsidRPr="00F35962" w:rsidRDefault="00182708" w:rsidP="00182708">
      <w:pPr>
        <w:spacing w:before="100" w:beforeAutospacing="1" w:after="100" w:afterAutospacing="1" w:line="240" w:lineRule="auto"/>
        <w:ind w:left="720"/>
        <w:contextualSpacing/>
        <w:rPr>
          <w:rFonts w:ascii="Times New Roman" w:eastAsia="Times New Roman" w:hAnsi="Times New Roman" w:cs="Times New Roman"/>
          <w:color w:val="000000"/>
          <w:kern w:val="0"/>
          <w14:ligatures w14:val="none"/>
        </w:rPr>
      </w:pPr>
    </w:p>
    <w:p w14:paraId="12839B6E" w14:textId="0597E0C7" w:rsidR="00F35962" w:rsidRDefault="00F35962" w:rsidP="00182708">
      <w:pPr>
        <w:spacing w:before="100" w:beforeAutospacing="1" w:after="100" w:afterAutospacing="1" w:line="240" w:lineRule="auto"/>
        <w:contextualSpacing/>
        <w:rPr>
          <w:rFonts w:ascii="Times New Roman" w:eastAsia="Times New Roman" w:hAnsi="Times New Roman" w:cs="Times New Roman"/>
          <w:color w:val="000000"/>
          <w:kern w:val="0"/>
          <w14:ligatures w14:val="none"/>
        </w:rPr>
      </w:pPr>
      <w:r w:rsidRPr="00F35962">
        <w:rPr>
          <w:rFonts w:ascii="Times New Roman" w:eastAsia="Times New Roman" w:hAnsi="Times New Roman" w:cs="Times New Roman"/>
          <w:b/>
          <w:bCs/>
          <w:color w:val="000000"/>
          <w:kern w:val="0"/>
          <w:sz w:val="28"/>
          <w:szCs w:val="28"/>
          <w14:ligatures w14:val="none"/>
        </w:rPr>
        <w:t>PART II — Roles, Responsibilities &amp; Structure</w:t>
      </w:r>
      <w:r w:rsidRPr="00F35962">
        <w:rPr>
          <w:rFonts w:ascii="Times New Roman" w:eastAsia="Times New Roman" w:hAnsi="Times New Roman" w:cs="Times New Roman"/>
          <w:color w:val="000000"/>
          <w:kern w:val="0"/>
          <w:sz w:val="28"/>
          <w:szCs w:val="28"/>
          <w14:ligatures w14:val="none"/>
        </w:rPr>
        <w:br/>
      </w:r>
      <w:r w:rsidRPr="00F35962">
        <w:rPr>
          <w:rFonts w:ascii="Times New Roman" w:eastAsia="Times New Roman" w:hAnsi="Times New Roman" w:cs="Times New Roman"/>
          <w:color w:val="000000"/>
          <w:kern w:val="0"/>
          <w14:ligatures w14:val="none"/>
        </w:rPr>
        <w:t>6. What Supervision Is</w:t>
      </w:r>
      <w:r w:rsidRPr="00F35962">
        <w:rPr>
          <w:rFonts w:ascii="Times New Roman" w:eastAsia="Times New Roman" w:hAnsi="Times New Roman" w:cs="Times New Roman"/>
          <w:color w:val="000000"/>
          <w:kern w:val="0"/>
          <w14:ligatures w14:val="none"/>
        </w:rPr>
        <w:br/>
        <w:t>A. According to Vermont OPR</w:t>
      </w:r>
      <w:r w:rsidRPr="00F35962">
        <w:rPr>
          <w:rFonts w:ascii="Times New Roman" w:eastAsia="Times New Roman" w:hAnsi="Times New Roman" w:cs="Times New Roman"/>
          <w:color w:val="000000"/>
          <w:kern w:val="0"/>
          <w14:ligatures w14:val="none"/>
        </w:rPr>
        <w:br/>
        <w:t>B. According to Vermont Medicaid</w:t>
      </w:r>
      <w:r w:rsidRPr="00F35962">
        <w:rPr>
          <w:rFonts w:ascii="Times New Roman" w:eastAsia="Times New Roman" w:hAnsi="Times New Roman" w:cs="Times New Roman"/>
          <w:color w:val="000000"/>
          <w:kern w:val="0"/>
          <w14:ligatures w14:val="none"/>
        </w:rPr>
        <w:br/>
        <w:t>C. OpenGate’s Dual Supervision Structure</w:t>
      </w:r>
      <w:r w:rsidRPr="00F35962">
        <w:rPr>
          <w:rFonts w:ascii="Times New Roman" w:eastAsia="Times New Roman" w:hAnsi="Times New Roman" w:cs="Times New Roman"/>
          <w:color w:val="000000"/>
          <w:kern w:val="0"/>
          <w14:ligatures w14:val="none"/>
        </w:rPr>
        <w:br/>
        <w:t>7. Roles &amp; Responsibilities</w:t>
      </w:r>
      <w:r w:rsidRPr="00F35962">
        <w:rPr>
          <w:rFonts w:ascii="Times New Roman" w:eastAsia="Times New Roman" w:hAnsi="Times New Roman" w:cs="Times New Roman"/>
          <w:color w:val="000000"/>
          <w:kern w:val="0"/>
          <w14:ligatures w14:val="none"/>
        </w:rPr>
        <w:br/>
        <w:t>7.1. Supervisor Responsibilities</w:t>
      </w:r>
      <w:r w:rsidRPr="00F35962">
        <w:rPr>
          <w:rFonts w:ascii="Times New Roman" w:eastAsia="Times New Roman" w:hAnsi="Times New Roman" w:cs="Times New Roman"/>
          <w:color w:val="000000"/>
          <w:kern w:val="0"/>
          <w14:ligatures w14:val="none"/>
        </w:rPr>
        <w:br/>
        <w:t>7.2. Supervisee Responsibilities</w:t>
      </w:r>
      <w:r w:rsidRPr="00F35962">
        <w:rPr>
          <w:rFonts w:ascii="Times New Roman" w:eastAsia="Times New Roman" w:hAnsi="Times New Roman" w:cs="Times New Roman"/>
          <w:color w:val="000000"/>
          <w:kern w:val="0"/>
          <w14:ligatures w14:val="none"/>
        </w:rPr>
        <w:br/>
        <w:t>7.3. Intern vs. Post-Graduate Requirements</w:t>
      </w:r>
      <w:r w:rsidRPr="00F35962">
        <w:rPr>
          <w:rFonts w:ascii="Times New Roman" w:eastAsia="Times New Roman" w:hAnsi="Times New Roman" w:cs="Times New Roman"/>
          <w:color w:val="000000"/>
          <w:kern w:val="0"/>
          <w14:ligatures w14:val="none"/>
        </w:rPr>
        <w:br/>
        <w:t>8. When Your Supervisor Is Not Kathleen</w:t>
      </w:r>
      <w:r w:rsidRPr="00F35962">
        <w:rPr>
          <w:rFonts w:ascii="Times New Roman" w:eastAsia="Times New Roman" w:hAnsi="Times New Roman" w:cs="Times New Roman"/>
          <w:color w:val="000000"/>
          <w:kern w:val="0"/>
          <w14:ligatures w14:val="none"/>
        </w:rPr>
        <w:br/>
        <w:t>9. Group Supervision Structure</w:t>
      </w:r>
      <w:r w:rsidRPr="00F35962">
        <w:rPr>
          <w:rFonts w:ascii="Times New Roman" w:eastAsia="Times New Roman" w:hAnsi="Times New Roman" w:cs="Times New Roman"/>
          <w:color w:val="000000"/>
          <w:kern w:val="0"/>
          <w14:ligatures w14:val="none"/>
        </w:rPr>
        <w:br/>
        <w:t>10. Supervisor Coverage</w:t>
      </w:r>
    </w:p>
    <w:p w14:paraId="488BCE31" w14:textId="77777777" w:rsidR="00182708" w:rsidRPr="00F35962" w:rsidRDefault="00182708" w:rsidP="00182708">
      <w:pPr>
        <w:spacing w:before="100" w:beforeAutospacing="1" w:after="100" w:afterAutospacing="1" w:line="240" w:lineRule="auto"/>
        <w:contextualSpacing/>
        <w:rPr>
          <w:rFonts w:ascii="Times New Roman" w:eastAsia="Times New Roman" w:hAnsi="Times New Roman" w:cs="Times New Roman"/>
          <w:b/>
          <w:bCs/>
          <w:color w:val="000000"/>
          <w:kern w:val="0"/>
          <w:sz w:val="28"/>
          <w:szCs w:val="28"/>
          <w14:ligatures w14:val="none"/>
        </w:rPr>
      </w:pPr>
    </w:p>
    <w:p w14:paraId="5DEE84F4" w14:textId="6A637188" w:rsidR="00F35962" w:rsidRPr="00F35962" w:rsidRDefault="00F35962" w:rsidP="00F35962">
      <w:pPr>
        <w:spacing w:before="100" w:beforeAutospacing="1" w:after="100" w:afterAutospacing="1" w:line="240" w:lineRule="auto"/>
        <w:rPr>
          <w:rFonts w:ascii="Times New Roman" w:eastAsia="Times New Roman" w:hAnsi="Times New Roman" w:cs="Times New Roman"/>
          <w:color w:val="000000"/>
          <w:kern w:val="0"/>
          <w14:ligatures w14:val="none"/>
        </w:rPr>
      </w:pPr>
      <w:r w:rsidRPr="00F35962">
        <w:rPr>
          <w:rFonts w:ascii="Times New Roman" w:eastAsia="Times New Roman" w:hAnsi="Times New Roman" w:cs="Times New Roman"/>
          <w:b/>
          <w:bCs/>
          <w:color w:val="000000"/>
          <w:kern w:val="0"/>
          <w14:ligatures w14:val="none"/>
        </w:rPr>
        <w:t>PART III — ONBOARDING &amp; ORIENTATION</w:t>
      </w:r>
      <w:r w:rsidRPr="00F35962">
        <w:rPr>
          <w:rFonts w:ascii="Times New Roman" w:eastAsia="Times New Roman" w:hAnsi="Times New Roman" w:cs="Times New Roman"/>
          <w:color w:val="000000"/>
          <w:kern w:val="0"/>
          <w14:ligatures w14:val="none"/>
        </w:rPr>
        <w:br/>
        <w:t>11. Overview of the Onboarding Process</w:t>
      </w:r>
      <w:r w:rsidRPr="00F35962">
        <w:rPr>
          <w:rFonts w:ascii="Times New Roman" w:eastAsia="Times New Roman" w:hAnsi="Times New Roman" w:cs="Times New Roman"/>
          <w:color w:val="000000"/>
          <w:kern w:val="0"/>
          <w14:ligatures w14:val="none"/>
        </w:rPr>
        <w:br/>
        <w:t>11.1. Set Up Your Simple Practice Supervisee Portal</w:t>
      </w:r>
      <w:r w:rsidRPr="00F35962">
        <w:rPr>
          <w:rFonts w:ascii="Times New Roman" w:eastAsia="Times New Roman" w:hAnsi="Times New Roman" w:cs="Times New Roman"/>
          <w:color w:val="000000"/>
          <w:kern w:val="0"/>
          <w14:ligatures w14:val="none"/>
        </w:rPr>
        <w:br/>
        <w:t>11.2. Set Up Your Simple Practice Clinician Account</w:t>
      </w:r>
      <w:r w:rsidRPr="00F35962">
        <w:rPr>
          <w:rFonts w:ascii="Times New Roman" w:eastAsia="Times New Roman" w:hAnsi="Times New Roman" w:cs="Times New Roman"/>
          <w:color w:val="000000"/>
          <w:kern w:val="0"/>
          <w14:ligatures w14:val="none"/>
        </w:rPr>
        <w:br/>
        <w:t>11.3. Access the OpenGate Clinician Hub</w:t>
      </w:r>
      <w:r w:rsidRPr="00F35962">
        <w:rPr>
          <w:rFonts w:ascii="Times New Roman" w:eastAsia="Times New Roman" w:hAnsi="Times New Roman" w:cs="Times New Roman"/>
          <w:color w:val="000000"/>
          <w:kern w:val="0"/>
          <w14:ligatures w14:val="none"/>
        </w:rPr>
        <w:br/>
        <w:t>11.4. Begin Building Your Caseload</w:t>
      </w:r>
      <w:r w:rsidRPr="00F35962">
        <w:rPr>
          <w:rFonts w:ascii="Times New Roman" w:eastAsia="Times New Roman" w:hAnsi="Times New Roman" w:cs="Times New Roman"/>
          <w:color w:val="000000"/>
          <w:kern w:val="0"/>
          <w14:ligatures w14:val="none"/>
        </w:rPr>
        <w:br/>
        <w:t>11.5. Establish Your Private Practice Framework</w:t>
      </w:r>
      <w:r w:rsidRPr="00F35962">
        <w:rPr>
          <w:rFonts w:ascii="Times New Roman" w:eastAsia="Times New Roman" w:hAnsi="Times New Roman" w:cs="Times New Roman"/>
          <w:color w:val="000000"/>
          <w:kern w:val="0"/>
          <w14:ligatures w14:val="none"/>
        </w:rPr>
        <w:br/>
        <w:t>11.6. Submit Your Professional Will &amp; Development Plan</w:t>
      </w:r>
      <w:r w:rsidRPr="00F35962">
        <w:rPr>
          <w:rFonts w:ascii="Times New Roman" w:eastAsia="Times New Roman" w:hAnsi="Times New Roman" w:cs="Times New Roman"/>
          <w:color w:val="000000"/>
          <w:kern w:val="0"/>
          <w14:ligatures w14:val="none"/>
        </w:rPr>
        <w:br/>
        <w:t>11.7. Prepare Your Client Intake Packet</w:t>
      </w:r>
      <w:r w:rsidRPr="00F35962">
        <w:rPr>
          <w:rFonts w:ascii="Times New Roman" w:eastAsia="Times New Roman" w:hAnsi="Times New Roman" w:cs="Times New Roman"/>
          <w:color w:val="000000"/>
          <w:kern w:val="0"/>
          <w14:ligatures w14:val="none"/>
        </w:rPr>
        <w:br/>
      </w:r>
      <w:r w:rsidR="003A4728">
        <w:rPr>
          <w:rFonts w:ascii="Times New Roman" w:eastAsia="Times New Roman" w:hAnsi="Times New Roman" w:cs="Times New Roman"/>
          <w:color w:val="000000"/>
          <w:kern w:val="0"/>
          <w14:ligatures w14:val="none"/>
        </w:rPr>
        <w:t>11.7.</w:t>
      </w:r>
      <w:r w:rsidRPr="00F35962">
        <w:rPr>
          <w:rFonts w:ascii="Times New Roman" w:eastAsia="Times New Roman" w:hAnsi="Times New Roman" w:cs="Times New Roman"/>
          <w:color w:val="000000"/>
          <w:kern w:val="0"/>
          <w14:ligatures w14:val="none"/>
        </w:rPr>
        <w:t>a. Your Custom Documents</w:t>
      </w:r>
      <w:r w:rsidRPr="00F35962">
        <w:rPr>
          <w:rFonts w:ascii="Times New Roman" w:eastAsia="Times New Roman" w:hAnsi="Times New Roman" w:cs="Times New Roman"/>
          <w:color w:val="000000"/>
          <w:kern w:val="0"/>
          <w14:ligatures w14:val="none"/>
        </w:rPr>
        <w:br/>
      </w:r>
      <w:r w:rsidR="003A4728">
        <w:rPr>
          <w:rFonts w:ascii="Times New Roman" w:eastAsia="Times New Roman" w:hAnsi="Times New Roman" w:cs="Times New Roman"/>
          <w:color w:val="000000"/>
          <w:kern w:val="0"/>
          <w14:ligatures w14:val="none"/>
        </w:rPr>
        <w:t>11.7.</w:t>
      </w:r>
      <w:r w:rsidRPr="00F35962">
        <w:rPr>
          <w:rFonts w:ascii="Times New Roman" w:eastAsia="Times New Roman" w:hAnsi="Times New Roman" w:cs="Times New Roman"/>
          <w:color w:val="000000"/>
          <w:kern w:val="0"/>
          <w14:ligatures w14:val="none"/>
        </w:rPr>
        <w:t>b. Standard Required Packet Documents (All Clinicians)</w:t>
      </w:r>
      <w:r w:rsidRPr="00F35962">
        <w:rPr>
          <w:rFonts w:ascii="Times New Roman" w:eastAsia="Times New Roman" w:hAnsi="Times New Roman" w:cs="Times New Roman"/>
          <w:color w:val="000000"/>
          <w:kern w:val="0"/>
          <w14:ligatures w14:val="none"/>
        </w:rPr>
        <w:br/>
        <w:t>11.8. Begin Using Only OpenGate Templates &amp; Workflows</w:t>
      </w:r>
      <w:r w:rsidRPr="00F35962">
        <w:rPr>
          <w:rFonts w:ascii="Times New Roman" w:eastAsia="Times New Roman" w:hAnsi="Times New Roman" w:cs="Times New Roman"/>
          <w:color w:val="000000"/>
          <w:kern w:val="0"/>
          <w14:ligatures w14:val="none"/>
        </w:rPr>
        <w:br/>
        <w:t>12. Technology, Security &amp; Downtime Protocol</w:t>
      </w:r>
      <w:r w:rsidRPr="00F35962">
        <w:rPr>
          <w:rFonts w:ascii="Times New Roman" w:eastAsia="Times New Roman" w:hAnsi="Times New Roman" w:cs="Times New Roman"/>
          <w:color w:val="000000"/>
          <w:kern w:val="0"/>
          <w14:ligatures w14:val="none"/>
        </w:rPr>
        <w:br/>
        <w:t>13. Use of OpenGate Name &amp; Materials</w:t>
      </w:r>
    </w:p>
    <w:p w14:paraId="226F751C" w14:textId="0241D0F9" w:rsidR="00F35962" w:rsidRPr="00F35962" w:rsidRDefault="00F35962" w:rsidP="00F35962">
      <w:pPr>
        <w:spacing w:before="100" w:beforeAutospacing="1" w:after="100" w:afterAutospacing="1" w:line="240" w:lineRule="auto"/>
        <w:rPr>
          <w:rFonts w:ascii="Times New Roman" w:eastAsia="Times New Roman" w:hAnsi="Times New Roman" w:cs="Times New Roman"/>
          <w:color w:val="000000"/>
          <w:kern w:val="0"/>
          <w14:ligatures w14:val="none"/>
        </w:rPr>
      </w:pPr>
      <w:r w:rsidRPr="00F35962">
        <w:rPr>
          <w:rFonts w:ascii="Times New Roman" w:eastAsia="Times New Roman" w:hAnsi="Times New Roman" w:cs="Times New Roman"/>
          <w:b/>
          <w:bCs/>
          <w:color w:val="000000"/>
          <w:kern w:val="0"/>
          <w14:ligatures w14:val="none"/>
        </w:rPr>
        <w:t>PART IV — CLINICAL &amp; ADMINISTRATIVE PRACTICE</w:t>
      </w:r>
      <w:r w:rsidRPr="00F35962">
        <w:rPr>
          <w:rFonts w:ascii="Times New Roman" w:eastAsia="Times New Roman" w:hAnsi="Times New Roman" w:cs="Times New Roman"/>
          <w:color w:val="000000"/>
          <w:kern w:val="0"/>
          <w14:ligatures w14:val="none"/>
        </w:rPr>
        <w:br/>
        <w:t>14. Documentation Standards</w:t>
      </w:r>
      <w:r w:rsidRPr="00F35962">
        <w:rPr>
          <w:rFonts w:ascii="Times New Roman" w:eastAsia="Times New Roman" w:hAnsi="Times New Roman" w:cs="Times New Roman"/>
          <w:color w:val="000000"/>
          <w:kern w:val="0"/>
          <w14:ligatures w14:val="none"/>
        </w:rPr>
        <w:br/>
      </w:r>
      <w:r w:rsidR="003A4728">
        <w:rPr>
          <w:rFonts w:ascii="Times New Roman" w:eastAsia="Times New Roman" w:hAnsi="Times New Roman" w:cs="Times New Roman"/>
          <w:color w:val="000000"/>
          <w:kern w:val="0"/>
          <w14:ligatures w14:val="none"/>
        </w:rPr>
        <w:t>14.1</w:t>
      </w:r>
      <w:r w:rsidRPr="00F35962">
        <w:rPr>
          <w:rFonts w:ascii="Times New Roman" w:eastAsia="Times New Roman" w:hAnsi="Times New Roman" w:cs="Times New Roman"/>
          <w:color w:val="000000"/>
          <w:kern w:val="0"/>
          <w14:ligatures w14:val="none"/>
        </w:rPr>
        <w:t>. Required Components of Every Client Chart</w:t>
      </w:r>
      <w:r w:rsidRPr="00F35962">
        <w:rPr>
          <w:rFonts w:ascii="Times New Roman" w:eastAsia="Times New Roman" w:hAnsi="Times New Roman" w:cs="Times New Roman"/>
          <w:color w:val="000000"/>
          <w:kern w:val="0"/>
          <w14:ligatures w14:val="none"/>
        </w:rPr>
        <w:br/>
        <w:t>15. Billing &amp; Claims Management</w:t>
      </w:r>
      <w:r w:rsidRPr="00F35962">
        <w:rPr>
          <w:rFonts w:ascii="Times New Roman" w:eastAsia="Times New Roman" w:hAnsi="Times New Roman" w:cs="Times New Roman"/>
          <w:color w:val="000000"/>
          <w:kern w:val="0"/>
          <w14:ligatures w14:val="none"/>
        </w:rPr>
        <w:br/>
      </w:r>
      <w:r w:rsidR="003A4728">
        <w:rPr>
          <w:rFonts w:ascii="Times New Roman" w:eastAsia="Times New Roman" w:hAnsi="Times New Roman" w:cs="Times New Roman"/>
          <w:color w:val="000000"/>
          <w:kern w:val="0"/>
          <w14:ligatures w14:val="none"/>
        </w:rPr>
        <w:t>15.1</w:t>
      </w:r>
      <w:r w:rsidRPr="00F35962">
        <w:rPr>
          <w:rFonts w:ascii="Times New Roman" w:eastAsia="Times New Roman" w:hAnsi="Times New Roman" w:cs="Times New Roman"/>
          <w:color w:val="000000"/>
          <w:kern w:val="0"/>
          <w14:ligatures w14:val="none"/>
        </w:rPr>
        <w:t>. Weekly Billing Workflow</w:t>
      </w:r>
      <w:r w:rsidRPr="00F35962">
        <w:rPr>
          <w:rFonts w:ascii="Times New Roman" w:eastAsia="Times New Roman" w:hAnsi="Times New Roman" w:cs="Times New Roman"/>
          <w:color w:val="000000"/>
          <w:kern w:val="0"/>
          <w14:ligatures w14:val="none"/>
        </w:rPr>
        <w:br/>
      </w:r>
      <w:r w:rsidR="003A4728">
        <w:rPr>
          <w:rFonts w:ascii="Times New Roman" w:eastAsia="Times New Roman" w:hAnsi="Times New Roman" w:cs="Times New Roman"/>
          <w:color w:val="000000"/>
          <w:kern w:val="0"/>
          <w14:ligatures w14:val="none"/>
        </w:rPr>
        <w:t>15.2</w:t>
      </w:r>
      <w:r w:rsidRPr="00F35962">
        <w:rPr>
          <w:rFonts w:ascii="Times New Roman" w:eastAsia="Times New Roman" w:hAnsi="Times New Roman" w:cs="Times New Roman"/>
          <w:color w:val="000000"/>
          <w:kern w:val="0"/>
          <w14:ligatures w14:val="none"/>
        </w:rPr>
        <w:t>. Use of Simple Practice for Billing</w:t>
      </w:r>
      <w:r w:rsidRPr="00F35962">
        <w:rPr>
          <w:rFonts w:ascii="Times New Roman" w:eastAsia="Times New Roman" w:hAnsi="Times New Roman" w:cs="Times New Roman"/>
          <w:color w:val="000000"/>
          <w:kern w:val="0"/>
          <w14:ligatures w14:val="none"/>
        </w:rPr>
        <w:br/>
      </w:r>
      <w:r w:rsidR="003A4728">
        <w:rPr>
          <w:rFonts w:ascii="Times New Roman" w:eastAsia="Times New Roman" w:hAnsi="Times New Roman" w:cs="Times New Roman"/>
          <w:color w:val="000000"/>
          <w:kern w:val="0"/>
          <w14:ligatures w14:val="none"/>
        </w:rPr>
        <w:lastRenderedPageBreak/>
        <w:t>15.3</w:t>
      </w:r>
      <w:r w:rsidRPr="00F35962">
        <w:rPr>
          <w:rFonts w:ascii="Times New Roman" w:eastAsia="Times New Roman" w:hAnsi="Times New Roman" w:cs="Times New Roman"/>
          <w:color w:val="000000"/>
          <w:kern w:val="0"/>
          <w14:ligatures w14:val="none"/>
        </w:rPr>
        <w:t>. Recoupments</w:t>
      </w:r>
      <w:r w:rsidRPr="00F35962">
        <w:rPr>
          <w:rFonts w:ascii="Times New Roman" w:eastAsia="Times New Roman" w:hAnsi="Times New Roman" w:cs="Times New Roman"/>
          <w:color w:val="000000"/>
          <w:kern w:val="0"/>
          <w14:ligatures w14:val="none"/>
        </w:rPr>
        <w:br/>
      </w:r>
      <w:r w:rsidR="003A4728">
        <w:rPr>
          <w:rFonts w:ascii="Times New Roman" w:eastAsia="Times New Roman" w:hAnsi="Times New Roman" w:cs="Times New Roman"/>
          <w:color w:val="000000"/>
          <w:kern w:val="0"/>
          <w14:ligatures w14:val="none"/>
        </w:rPr>
        <w:t>15.4</w:t>
      </w:r>
      <w:r w:rsidRPr="00F35962">
        <w:rPr>
          <w:rFonts w:ascii="Times New Roman" w:eastAsia="Times New Roman" w:hAnsi="Times New Roman" w:cs="Times New Roman"/>
          <w:color w:val="000000"/>
          <w:kern w:val="0"/>
          <w14:ligatures w14:val="none"/>
        </w:rPr>
        <w:t>. Payroll &amp; Payment Flow</w:t>
      </w:r>
      <w:r w:rsidRPr="00F35962">
        <w:rPr>
          <w:rFonts w:ascii="Times New Roman" w:eastAsia="Times New Roman" w:hAnsi="Times New Roman" w:cs="Times New Roman"/>
          <w:color w:val="000000"/>
          <w:kern w:val="0"/>
          <w14:ligatures w14:val="none"/>
        </w:rPr>
        <w:br/>
        <w:t>16. Practice Management Policies</w:t>
      </w:r>
      <w:r w:rsidRPr="00F35962">
        <w:rPr>
          <w:rFonts w:ascii="Times New Roman" w:eastAsia="Times New Roman" w:hAnsi="Times New Roman" w:cs="Times New Roman"/>
          <w:color w:val="000000"/>
          <w:kern w:val="0"/>
          <w14:ligatures w14:val="none"/>
        </w:rPr>
        <w:br/>
      </w:r>
      <w:r w:rsidR="003A4728">
        <w:rPr>
          <w:rFonts w:ascii="Times New Roman" w:eastAsia="Times New Roman" w:hAnsi="Times New Roman" w:cs="Times New Roman"/>
          <w:color w:val="000000"/>
          <w:kern w:val="0"/>
          <w14:ligatures w14:val="none"/>
        </w:rPr>
        <w:t>16.1</w:t>
      </w:r>
      <w:r w:rsidRPr="00F35962">
        <w:rPr>
          <w:rFonts w:ascii="Times New Roman" w:eastAsia="Times New Roman" w:hAnsi="Times New Roman" w:cs="Times New Roman"/>
          <w:color w:val="000000"/>
          <w:kern w:val="0"/>
          <w14:ligatures w14:val="none"/>
        </w:rPr>
        <w:t>. Caseload Expectations</w:t>
      </w:r>
      <w:r w:rsidRPr="00F35962">
        <w:rPr>
          <w:rFonts w:ascii="Times New Roman" w:eastAsia="Times New Roman" w:hAnsi="Times New Roman" w:cs="Times New Roman"/>
          <w:color w:val="000000"/>
          <w:kern w:val="0"/>
          <w14:ligatures w14:val="none"/>
        </w:rPr>
        <w:br/>
        <w:t>The Skyscraper Analogy</w:t>
      </w:r>
      <w:r w:rsidRPr="00F35962">
        <w:rPr>
          <w:rFonts w:ascii="Times New Roman" w:eastAsia="Times New Roman" w:hAnsi="Times New Roman" w:cs="Times New Roman"/>
          <w:color w:val="000000"/>
          <w:kern w:val="0"/>
          <w14:ligatures w14:val="none"/>
        </w:rPr>
        <w:br/>
        <w:t>17. Use of Templates &amp; Required Training</w:t>
      </w:r>
      <w:r w:rsidRPr="00F35962">
        <w:rPr>
          <w:rFonts w:ascii="Times New Roman" w:eastAsia="Times New Roman" w:hAnsi="Times New Roman" w:cs="Times New Roman"/>
          <w:color w:val="000000"/>
          <w:kern w:val="0"/>
          <w14:ligatures w14:val="none"/>
        </w:rPr>
        <w:br/>
        <w:t>18. AI Note-Taker &amp; Recording Policies</w:t>
      </w:r>
      <w:r w:rsidRPr="00F35962">
        <w:rPr>
          <w:rFonts w:ascii="Times New Roman" w:eastAsia="Times New Roman" w:hAnsi="Times New Roman" w:cs="Times New Roman"/>
          <w:color w:val="000000"/>
          <w:kern w:val="0"/>
          <w14:ligatures w14:val="none"/>
        </w:rPr>
        <w:br/>
        <w:t>Key Policies</w:t>
      </w:r>
      <w:r w:rsidRPr="00F35962">
        <w:rPr>
          <w:rFonts w:ascii="Times New Roman" w:eastAsia="Times New Roman" w:hAnsi="Times New Roman" w:cs="Times New Roman"/>
          <w:color w:val="000000"/>
          <w:kern w:val="0"/>
          <w14:ligatures w14:val="none"/>
        </w:rPr>
        <w:br/>
        <w:t>19. Technology Requirements</w:t>
      </w:r>
      <w:r w:rsidRPr="00F35962">
        <w:rPr>
          <w:rFonts w:ascii="Times New Roman" w:eastAsia="Times New Roman" w:hAnsi="Times New Roman" w:cs="Times New Roman"/>
          <w:color w:val="000000"/>
          <w:kern w:val="0"/>
          <w14:ligatures w14:val="none"/>
        </w:rPr>
        <w:br/>
        <w:t>20. Incident &amp; Emergency Procedures</w:t>
      </w:r>
      <w:r w:rsidRPr="00F35962">
        <w:rPr>
          <w:rFonts w:ascii="Times New Roman" w:eastAsia="Times New Roman" w:hAnsi="Times New Roman" w:cs="Times New Roman"/>
          <w:color w:val="000000"/>
          <w:kern w:val="0"/>
          <w14:ligatures w14:val="none"/>
        </w:rPr>
        <w:br/>
        <w:t>Emergency Contacts</w:t>
      </w:r>
    </w:p>
    <w:p w14:paraId="28EC7F4D" w14:textId="77777777" w:rsidR="00F35962" w:rsidRPr="00F35962" w:rsidRDefault="00F35962" w:rsidP="00F35962">
      <w:pPr>
        <w:spacing w:before="100" w:beforeAutospacing="1" w:after="100" w:afterAutospacing="1" w:line="240" w:lineRule="auto"/>
        <w:rPr>
          <w:rFonts w:ascii="Times New Roman" w:eastAsia="Times New Roman" w:hAnsi="Times New Roman" w:cs="Times New Roman"/>
          <w:color w:val="000000"/>
          <w:kern w:val="0"/>
          <w14:ligatures w14:val="none"/>
        </w:rPr>
      </w:pPr>
      <w:r w:rsidRPr="00F35962">
        <w:rPr>
          <w:rFonts w:ascii="Times New Roman" w:eastAsia="Times New Roman" w:hAnsi="Times New Roman" w:cs="Times New Roman"/>
          <w:b/>
          <w:bCs/>
          <w:color w:val="000000"/>
          <w:kern w:val="0"/>
          <w14:ligatures w14:val="none"/>
        </w:rPr>
        <w:t>PART V — OpenGate Operations, Communications, &amp; Policies</w:t>
      </w:r>
      <w:r w:rsidRPr="00F35962">
        <w:rPr>
          <w:rFonts w:ascii="Times New Roman" w:eastAsia="Times New Roman" w:hAnsi="Times New Roman" w:cs="Times New Roman"/>
          <w:color w:val="000000"/>
          <w:kern w:val="0"/>
          <w14:ligatures w14:val="none"/>
        </w:rPr>
        <w:br/>
        <w:t>21. Communication Expectations</w:t>
      </w:r>
      <w:r w:rsidRPr="00F35962">
        <w:rPr>
          <w:rFonts w:ascii="Times New Roman" w:eastAsia="Times New Roman" w:hAnsi="Times New Roman" w:cs="Times New Roman"/>
          <w:color w:val="000000"/>
          <w:kern w:val="0"/>
          <w14:ligatures w14:val="none"/>
        </w:rPr>
        <w:br/>
        <w:t>21.1. Approved Communication Methods</w:t>
      </w:r>
      <w:r w:rsidRPr="00F35962">
        <w:rPr>
          <w:rFonts w:ascii="Times New Roman" w:eastAsia="Times New Roman" w:hAnsi="Times New Roman" w:cs="Times New Roman"/>
          <w:color w:val="000000"/>
          <w:kern w:val="0"/>
          <w14:ligatures w14:val="none"/>
        </w:rPr>
        <w:br/>
        <w:t>21.2. Response Times</w:t>
      </w:r>
      <w:r w:rsidRPr="00F35962">
        <w:rPr>
          <w:rFonts w:ascii="Times New Roman" w:eastAsia="Times New Roman" w:hAnsi="Times New Roman" w:cs="Times New Roman"/>
          <w:color w:val="000000"/>
          <w:kern w:val="0"/>
          <w14:ligatures w14:val="none"/>
        </w:rPr>
        <w:br/>
        <w:t>21.3. Coverage When Supervisors Are Away</w:t>
      </w:r>
      <w:r w:rsidRPr="00F35962">
        <w:rPr>
          <w:rFonts w:ascii="Times New Roman" w:eastAsia="Times New Roman" w:hAnsi="Times New Roman" w:cs="Times New Roman"/>
          <w:color w:val="000000"/>
          <w:kern w:val="0"/>
          <w14:ligatures w14:val="none"/>
        </w:rPr>
        <w:br/>
        <w:t>22. Scheduling, Attendance &amp; Cancellations</w:t>
      </w:r>
      <w:r w:rsidRPr="00F35962">
        <w:rPr>
          <w:rFonts w:ascii="Times New Roman" w:eastAsia="Times New Roman" w:hAnsi="Times New Roman" w:cs="Times New Roman"/>
          <w:color w:val="000000"/>
          <w:kern w:val="0"/>
          <w14:ligatures w14:val="none"/>
        </w:rPr>
        <w:br/>
        <w:t>22.1. Supervision Scheduling</w:t>
      </w:r>
      <w:r w:rsidRPr="00F35962">
        <w:rPr>
          <w:rFonts w:ascii="Times New Roman" w:eastAsia="Times New Roman" w:hAnsi="Times New Roman" w:cs="Times New Roman"/>
          <w:color w:val="000000"/>
          <w:kern w:val="0"/>
          <w14:ligatures w14:val="none"/>
        </w:rPr>
        <w:br/>
        <w:t>22.2. Supervision Cancellation Procedures</w:t>
      </w:r>
      <w:r w:rsidRPr="00F35962">
        <w:rPr>
          <w:rFonts w:ascii="Times New Roman" w:eastAsia="Times New Roman" w:hAnsi="Times New Roman" w:cs="Times New Roman"/>
          <w:color w:val="000000"/>
          <w:kern w:val="0"/>
          <w14:ligatures w14:val="none"/>
        </w:rPr>
        <w:br/>
        <w:t>22.3. Supervision No-Show Policy</w:t>
      </w:r>
      <w:r w:rsidRPr="00F35962">
        <w:rPr>
          <w:rFonts w:ascii="Times New Roman" w:eastAsia="Times New Roman" w:hAnsi="Times New Roman" w:cs="Times New Roman"/>
          <w:color w:val="000000"/>
          <w:kern w:val="0"/>
          <w14:ligatures w14:val="none"/>
        </w:rPr>
        <w:br/>
        <w:t>22.4. Group Supervision</w:t>
      </w:r>
      <w:r w:rsidRPr="00F35962">
        <w:rPr>
          <w:rFonts w:ascii="Times New Roman" w:eastAsia="Times New Roman" w:hAnsi="Times New Roman" w:cs="Times New Roman"/>
          <w:color w:val="000000"/>
          <w:kern w:val="0"/>
          <w14:ligatures w14:val="none"/>
        </w:rPr>
        <w:br/>
        <w:t>23. Technology, Systems &amp; Telehealth</w:t>
      </w:r>
      <w:r w:rsidRPr="00F35962">
        <w:rPr>
          <w:rFonts w:ascii="Times New Roman" w:eastAsia="Times New Roman" w:hAnsi="Times New Roman" w:cs="Times New Roman"/>
          <w:color w:val="000000"/>
          <w:kern w:val="0"/>
          <w14:ligatures w14:val="none"/>
        </w:rPr>
        <w:br/>
        <w:t>23.1. Required Technology</w:t>
      </w:r>
      <w:r w:rsidRPr="00F35962">
        <w:rPr>
          <w:rFonts w:ascii="Times New Roman" w:eastAsia="Times New Roman" w:hAnsi="Times New Roman" w:cs="Times New Roman"/>
          <w:color w:val="000000"/>
          <w:kern w:val="0"/>
          <w14:ligatures w14:val="none"/>
        </w:rPr>
        <w:br/>
        <w:t>23.2. Technology Failure Protocol</w:t>
      </w:r>
      <w:r w:rsidRPr="00F35962">
        <w:rPr>
          <w:rFonts w:ascii="Times New Roman" w:eastAsia="Times New Roman" w:hAnsi="Times New Roman" w:cs="Times New Roman"/>
          <w:color w:val="000000"/>
          <w:kern w:val="0"/>
          <w14:ligatures w14:val="none"/>
        </w:rPr>
        <w:br/>
        <w:t>23.3. Required Paper Backup</w:t>
      </w:r>
      <w:r w:rsidRPr="00F35962">
        <w:rPr>
          <w:rFonts w:ascii="Times New Roman" w:eastAsia="Times New Roman" w:hAnsi="Times New Roman" w:cs="Times New Roman"/>
          <w:color w:val="000000"/>
          <w:kern w:val="0"/>
          <w14:ligatures w14:val="none"/>
        </w:rPr>
        <w:br/>
        <w:t>24. Incident &amp; Emergency Procedures</w:t>
      </w:r>
      <w:r w:rsidRPr="00F35962">
        <w:rPr>
          <w:rFonts w:ascii="Times New Roman" w:eastAsia="Times New Roman" w:hAnsi="Times New Roman" w:cs="Times New Roman"/>
          <w:color w:val="000000"/>
          <w:kern w:val="0"/>
          <w14:ligatures w14:val="none"/>
        </w:rPr>
        <w:br/>
        <w:t>24.1. Emergencies Include</w:t>
      </w:r>
      <w:r w:rsidRPr="00F35962">
        <w:rPr>
          <w:rFonts w:ascii="Times New Roman" w:eastAsia="Times New Roman" w:hAnsi="Times New Roman" w:cs="Times New Roman"/>
          <w:color w:val="000000"/>
          <w:kern w:val="0"/>
          <w14:ligatures w14:val="none"/>
        </w:rPr>
        <w:br/>
        <w:t>24.2. Immediate Steps</w:t>
      </w:r>
      <w:r w:rsidRPr="00F35962">
        <w:rPr>
          <w:rFonts w:ascii="Times New Roman" w:eastAsia="Times New Roman" w:hAnsi="Times New Roman" w:cs="Times New Roman"/>
          <w:color w:val="000000"/>
          <w:kern w:val="0"/>
          <w14:ligatures w14:val="none"/>
        </w:rPr>
        <w:br/>
        <w:t>24.3. After the Incident</w:t>
      </w:r>
      <w:r w:rsidRPr="00F35962">
        <w:rPr>
          <w:rFonts w:ascii="Times New Roman" w:eastAsia="Times New Roman" w:hAnsi="Times New Roman" w:cs="Times New Roman"/>
          <w:color w:val="000000"/>
          <w:kern w:val="0"/>
          <w14:ligatures w14:val="none"/>
        </w:rPr>
        <w:br/>
        <w:t>25. Boundaries, Dual Relationships &amp; Community Considerations</w:t>
      </w:r>
      <w:r w:rsidRPr="00F35962">
        <w:rPr>
          <w:rFonts w:ascii="Times New Roman" w:eastAsia="Times New Roman" w:hAnsi="Times New Roman" w:cs="Times New Roman"/>
          <w:color w:val="000000"/>
          <w:kern w:val="0"/>
          <w14:ligatures w14:val="none"/>
        </w:rPr>
        <w:br/>
        <w:t>26. Practice Identification &amp; Branding</w:t>
      </w:r>
      <w:r w:rsidRPr="00F35962">
        <w:rPr>
          <w:rFonts w:ascii="Times New Roman" w:eastAsia="Times New Roman" w:hAnsi="Times New Roman" w:cs="Times New Roman"/>
          <w:color w:val="000000"/>
          <w:kern w:val="0"/>
          <w14:ligatures w14:val="none"/>
        </w:rPr>
        <w:br/>
        <w:t>27. Caseload Building, Outreach &amp; Marketing</w:t>
      </w:r>
      <w:r w:rsidRPr="00F35962">
        <w:rPr>
          <w:rFonts w:ascii="Times New Roman" w:eastAsia="Times New Roman" w:hAnsi="Times New Roman" w:cs="Times New Roman"/>
          <w:color w:val="000000"/>
          <w:kern w:val="0"/>
          <w14:ligatures w14:val="none"/>
        </w:rPr>
        <w:br/>
        <w:t>28. Working in a Regulated Healthcare System</w:t>
      </w:r>
    </w:p>
    <w:p w14:paraId="13DC756E" w14:textId="77777777" w:rsidR="00F35962" w:rsidRPr="00F35962" w:rsidRDefault="00F35962" w:rsidP="00F35962">
      <w:pPr>
        <w:spacing w:before="100" w:beforeAutospacing="1" w:after="100" w:afterAutospacing="1" w:line="240" w:lineRule="auto"/>
        <w:rPr>
          <w:rFonts w:ascii="Times New Roman" w:eastAsia="Times New Roman" w:hAnsi="Times New Roman" w:cs="Times New Roman"/>
          <w:color w:val="000000"/>
          <w:kern w:val="0"/>
          <w14:ligatures w14:val="none"/>
        </w:rPr>
      </w:pPr>
      <w:r w:rsidRPr="00F35962">
        <w:rPr>
          <w:rFonts w:ascii="Times New Roman" w:eastAsia="Times New Roman" w:hAnsi="Times New Roman" w:cs="Times New Roman"/>
          <w:b/>
          <w:bCs/>
          <w:color w:val="000000"/>
          <w:kern w:val="0"/>
          <w14:ligatures w14:val="none"/>
        </w:rPr>
        <w:t>PART VI — Compliance &amp; Regulation</w:t>
      </w:r>
      <w:r w:rsidRPr="00F35962">
        <w:rPr>
          <w:rFonts w:ascii="Times New Roman" w:eastAsia="Times New Roman" w:hAnsi="Times New Roman" w:cs="Times New Roman"/>
          <w:color w:val="000000"/>
          <w:kern w:val="0"/>
          <w14:ligatures w14:val="none"/>
        </w:rPr>
        <w:br/>
        <w:t>29. OPR Requirements for Post-Graduate Supervised Practice</w:t>
      </w:r>
      <w:r w:rsidRPr="00F35962">
        <w:rPr>
          <w:rFonts w:ascii="Times New Roman" w:eastAsia="Times New Roman" w:hAnsi="Times New Roman" w:cs="Times New Roman"/>
          <w:color w:val="000000"/>
          <w:kern w:val="0"/>
          <w14:ligatures w14:val="none"/>
        </w:rPr>
        <w:br/>
        <w:t>30. Vermont Medicaid Requirements for Supervised Billing</w:t>
      </w:r>
      <w:r w:rsidRPr="00F35962">
        <w:rPr>
          <w:rFonts w:ascii="Times New Roman" w:eastAsia="Times New Roman" w:hAnsi="Times New Roman" w:cs="Times New Roman"/>
          <w:color w:val="000000"/>
          <w:kern w:val="0"/>
          <w14:ligatures w14:val="none"/>
        </w:rPr>
        <w:br/>
        <w:t>Supervisor Responsibilities</w:t>
      </w:r>
      <w:r w:rsidRPr="00F35962">
        <w:rPr>
          <w:rFonts w:ascii="Times New Roman" w:eastAsia="Times New Roman" w:hAnsi="Times New Roman" w:cs="Times New Roman"/>
          <w:color w:val="000000"/>
          <w:kern w:val="0"/>
          <w14:ligatures w14:val="none"/>
        </w:rPr>
        <w:br/>
        <w:t>Supervisee Responsibilities</w:t>
      </w:r>
      <w:r w:rsidRPr="00F35962">
        <w:rPr>
          <w:rFonts w:ascii="Times New Roman" w:eastAsia="Times New Roman" w:hAnsi="Times New Roman" w:cs="Times New Roman"/>
          <w:color w:val="000000"/>
          <w:kern w:val="0"/>
          <w14:ligatures w14:val="none"/>
        </w:rPr>
        <w:br/>
        <w:t>Recoupments</w:t>
      </w:r>
      <w:r w:rsidRPr="00F35962">
        <w:rPr>
          <w:rFonts w:ascii="Times New Roman" w:eastAsia="Times New Roman" w:hAnsi="Times New Roman" w:cs="Times New Roman"/>
          <w:color w:val="000000"/>
          <w:kern w:val="0"/>
          <w14:ligatures w14:val="none"/>
        </w:rPr>
        <w:br/>
        <w:t>31. HIPAA &amp; Confidentiality Requirements</w:t>
      </w:r>
      <w:r w:rsidRPr="00F35962">
        <w:rPr>
          <w:rFonts w:ascii="Times New Roman" w:eastAsia="Times New Roman" w:hAnsi="Times New Roman" w:cs="Times New Roman"/>
          <w:color w:val="000000"/>
          <w:kern w:val="0"/>
          <w14:ligatures w14:val="none"/>
        </w:rPr>
        <w:br/>
        <w:t>32. Ethical Requirements</w:t>
      </w:r>
      <w:r w:rsidRPr="00F35962">
        <w:rPr>
          <w:rFonts w:ascii="Times New Roman" w:eastAsia="Times New Roman" w:hAnsi="Times New Roman" w:cs="Times New Roman"/>
          <w:color w:val="000000"/>
          <w:kern w:val="0"/>
          <w14:ligatures w14:val="none"/>
        </w:rPr>
        <w:br/>
        <w:t>33. Gatekeeping Responsibilities</w:t>
      </w:r>
      <w:r w:rsidRPr="00F35962">
        <w:rPr>
          <w:rFonts w:ascii="Times New Roman" w:eastAsia="Times New Roman" w:hAnsi="Times New Roman" w:cs="Times New Roman"/>
          <w:color w:val="000000"/>
          <w:kern w:val="0"/>
          <w14:ligatures w14:val="none"/>
        </w:rPr>
        <w:br/>
        <w:t>34. Documentation of Supervision</w:t>
      </w:r>
      <w:r w:rsidRPr="00F35962">
        <w:rPr>
          <w:rFonts w:ascii="Times New Roman" w:eastAsia="Times New Roman" w:hAnsi="Times New Roman" w:cs="Times New Roman"/>
          <w:color w:val="000000"/>
          <w:kern w:val="0"/>
          <w14:ligatures w14:val="none"/>
        </w:rPr>
        <w:br/>
      </w:r>
      <w:r w:rsidRPr="00F35962">
        <w:rPr>
          <w:rFonts w:ascii="Times New Roman" w:eastAsia="Times New Roman" w:hAnsi="Times New Roman" w:cs="Times New Roman"/>
          <w:color w:val="000000"/>
          <w:kern w:val="0"/>
          <w14:ligatures w14:val="none"/>
        </w:rPr>
        <w:lastRenderedPageBreak/>
        <w:t>35. Insurance Compliance</w:t>
      </w:r>
      <w:r w:rsidRPr="00F35962">
        <w:rPr>
          <w:rFonts w:ascii="Times New Roman" w:eastAsia="Times New Roman" w:hAnsi="Times New Roman" w:cs="Times New Roman"/>
          <w:color w:val="000000"/>
          <w:kern w:val="0"/>
          <w14:ligatures w14:val="none"/>
        </w:rPr>
        <w:br/>
        <w:t>36. Compliance with Non-Kathleen Supervisors</w:t>
      </w:r>
    </w:p>
    <w:p w14:paraId="0B91C93E" w14:textId="77777777" w:rsidR="00F35962" w:rsidRPr="00F35962" w:rsidRDefault="00F35962" w:rsidP="00F35962">
      <w:pPr>
        <w:spacing w:before="100" w:beforeAutospacing="1" w:after="100" w:afterAutospacing="1" w:line="240" w:lineRule="auto"/>
        <w:rPr>
          <w:rFonts w:ascii="Times New Roman" w:eastAsia="Times New Roman" w:hAnsi="Times New Roman" w:cs="Times New Roman"/>
          <w:color w:val="000000"/>
          <w:kern w:val="0"/>
          <w14:ligatures w14:val="none"/>
        </w:rPr>
      </w:pPr>
      <w:r w:rsidRPr="00F35962">
        <w:rPr>
          <w:rFonts w:ascii="Times New Roman" w:eastAsia="Times New Roman" w:hAnsi="Times New Roman" w:cs="Times New Roman"/>
          <w:b/>
          <w:bCs/>
          <w:color w:val="000000"/>
          <w:kern w:val="0"/>
          <w14:ligatures w14:val="none"/>
        </w:rPr>
        <w:t>PART VII — Transition to Licensure &amp; Offboarding</w:t>
      </w:r>
      <w:r w:rsidRPr="00F35962">
        <w:rPr>
          <w:rFonts w:ascii="Times New Roman" w:eastAsia="Times New Roman" w:hAnsi="Times New Roman" w:cs="Times New Roman"/>
          <w:color w:val="000000"/>
          <w:kern w:val="0"/>
          <w14:ligatures w14:val="none"/>
        </w:rPr>
        <w:br/>
        <w:t>37. Transition to Licensure (Post-Graduate Clinicians)</w:t>
      </w:r>
      <w:r w:rsidRPr="00F35962">
        <w:rPr>
          <w:rFonts w:ascii="Times New Roman" w:eastAsia="Times New Roman" w:hAnsi="Times New Roman" w:cs="Times New Roman"/>
          <w:color w:val="000000"/>
          <w:kern w:val="0"/>
          <w14:ligatures w14:val="none"/>
        </w:rPr>
        <w:br/>
        <w:t>37.1 Completion Criteria</w:t>
      </w:r>
      <w:r w:rsidRPr="00F35962">
        <w:rPr>
          <w:rFonts w:ascii="Times New Roman" w:eastAsia="Times New Roman" w:hAnsi="Times New Roman" w:cs="Times New Roman"/>
          <w:color w:val="000000"/>
          <w:kern w:val="0"/>
          <w14:ligatures w14:val="none"/>
        </w:rPr>
        <w:br/>
        <w:t>37.2 Supervisor Licensure Documentation Procedures</w:t>
      </w:r>
      <w:r w:rsidRPr="00F35962">
        <w:rPr>
          <w:rFonts w:ascii="Times New Roman" w:eastAsia="Times New Roman" w:hAnsi="Times New Roman" w:cs="Times New Roman"/>
          <w:color w:val="000000"/>
          <w:kern w:val="0"/>
          <w14:ligatures w14:val="none"/>
        </w:rPr>
        <w:br/>
        <w:t>37.3 Downloading Records After Licensure</w:t>
      </w:r>
      <w:r w:rsidRPr="00F35962">
        <w:rPr>
          <w:rFonts w:ascii="Times New Roman" w:eastAsia="Times New Roman" w:hAnsi="Times New Roman" w:cs="Times New Roman"/>
          <w:color w:val="000000"/>
          <w:kern w:val="0"/>
          <w14:ligatures w14:val="none"/>
        </w:rPr>
        <w:br/>
        <w:t>37.4 Launching Independently</w:t>
      </w:r>
      <w:r w:rsidRPr="00F35962">
        <w:rPr>
          <w:rFonts w:ascii="Times New Roman" w:eastAsia="Times New Roman" w:hAnsi="Times New Roman" w:cs="Times New Roman"/>
          <w:color w:val="000000"/>
          <w:kern w:val="0"/>
          <w14:ligatures w14:val="none"/>
        </w:rPr>
        <w:br/>
        <w:t>38. Transition Out of OpenGate (Before Licensure)</w:t>
      </w:r>
      <w:r w:rsidRPr="00F35962">
        <w:rPr>
          <w:rFonts w:ascii="Times New Roman" w:eastAsia="Times New Roman" w:hAnsi="Times New Roman" w:cs="Times New Roman"/>
          <w:color w:val="000000"/>
          <w:kern w:val="0"/>
          <w14:ligatures w14:val="none"/>
        </w:rPr>
        <w:br/>
        <w:t>38.1 Notice Requirements</w:t>
      </w:r>
      <w:r w:rsidRPr="00F35962">
        <w:rPr>
          <w:rFonts w:ascii="Times New Roman" w:eastAsia="Times New Roman" w:hAnsi="Times New Roman" w:cs="Times New Roman"/>
          <w:color w:val="000000"/>
          <w:kern w:val="0"/>
          <w14:ligatures w14:val="none"/>
        </w:rPr>
        <w:br/>
        <w:t>38.2 Ethical Transfer of Clients</w:t>
      </w:r>
      <w:r w:rsidRPr="00F35962">
        <w:rPr>
          <w:rFonts w:ascii="Times New Roman" w:eastAsia="Times New Roman" w:hAnsi="Times New Roman" w:cs="Times New Roman"/>
          <w:color w:val="000000"/>
          <w:kern w:val="0"/>
          <w14:ligatures w14:val="none"/>
        </w:rPr>
        <w:br/>
        <w:t>38.3 Documentation Completion</w:t>
      </w:r>
      <w:r w:rsidRPr="00F35962">
        <w:rPr>
          <w:rFonts w:ascii="Times New Roman" w:eastAsia="Times New Roman" w:hAnsi="Times New Roman" w:cs="Times New Roman"/>
          <w:color w:val="000000"/>
          <w:kern w:val="0"/>
          <w14:ligatures w14:val="none"/>
        </w:rPr>
        <w:br/>
        <w:t>38.4 Billing &amp; Recoupment Resolution</w:t>
      </w:r>
      <w:r w:rsidRPr="00F35962">
        <w:rPr>
          <w:rFonts w:ascii="Times New Roman" w:eastAsia="Times New Roman" w:hAnsi="Times New Roman" w:cs="Times New Roman"/>
          <w:color w:val="000000"/>
          <w:kern w:val="0"/>
          <w14:ligatures w14:val="none"/>
        </w:rPr>
        <w:br/>
        <w:t>38.5 Return or Destruction of PHI</w:t>
      </w:r>
      <w:r w:rsidRPr="00F35962">
        <w:rPr>
          <w:rFonts w:ascii="Times New Roman" w:eastAsia="Times New Roman" w:hAnsi="Times New Roman" w:cs="Times New Roman"/>
          <w:color w:val="000000"/>
          <w:kern w:val="0"/>
          <w14:ligatures w14:val="none"/>
        </w:rPr>
        <w:br/>
        <w:t>38.6 System Access Changes</w:t>
      </w:r>
      <w:r w:rsidRPr="00F35962">
        <w:rPr>
          <w:rFonts w:ascii="Times New Roman" w:eastAsia="Times New Roman" w:hAnsi="Times New Roman" w:cs="Times New Roman"/>
          <w:color w:val="000000"/>
          <w:kern w:val="0"/>
          <w14:ligatures w14:val="none"/>
        </w:rPr>
        <w:br/>
        <w:t>39. Graduate Intern Evaluations &amp; Completion</w:t>
      </w:r>
      <w:r w:rsidRPr="00F35962">
        <w:rPr>
          <w:rFonts w:ascii="Times New Roman" w:eastAsia="Times New Roman" w:hAnsi="Times New Roman" w:cs="Times New Roman"/>
          <w:color w:val="000000"/>
          <w:kern w:val="0"/>
          <w14:ligatures w14:val="none"/>
        </w:rPr>
        <w:br/>
        <w:t>39.1 Evaluation Procedures</w:t>
      </w:r>
      <w:r w:rsidRPr="00F35962">
        <w:rPr>
          <w:rFonts w:ascii="Times New Roman" w:eastAsia="Times New Roman" w:hAnsi="Times New Roman" w:cs="Times New Roman"/>
          <w:color w:val="000000"/>
          <w:kern w:val="0"/>
          <w14:ligatures w14:val="none"/>
        </w:rPr>
        <w:br/>
        <w:t>39.2 Completion of Internship</w:t>
      </w:r>
      <w:r w:rsidRPr="00F35962">
        <w:rPr>
          <w:rFonts w:ascii="Times New Roman" w:eastAsia="Times New Roman" w:hAnsi="Times New Roman" w:cs="Times New Roman"/>
          <w:color w:val="000000"/>
          <w:kern w:val="0"/>
          <w14:ligatures w14:val="none"/>
        </w:rPr>
        <w:br/>
        <w:t>40. Graduation from the Program</w:t>
      </w:r>
      <w:r w:rsidRPr="00F35962">
        <w:rPr>
          <w:rFonts w:ascii="Times New Roman" w:eastAsia="Times New Roman" w:hAnsi="Times New Roman" w:cs="Times New Roman"/>
          <w:color w:val="000000"/>
          <w:kern w:val="0"/>
          <w14:ligatures w14:val="none"/>
        </w:rPr>
        <w:br/>
        <w:t>40.1 What Graduation Means</w:t>
      </w:r>
      <w:r w:rsidRPr="00F35962">
        <w:rPr>
          <w:rFonts w:ascii="Times New Roman" w:eastAsia="Times New Roman" w:hAnsi="Times New Roman" w:cs="Times New Roman"/>
          <w:color w:val="000000"/>
          <w:kern w:val="0"/>
          <w14:ligatures w14:val="none"/>
        </w:rPr>
        <w:br/>
        <w:t>40.2 Opportunities After Graduation</w:t>
      </w:r>
    </w:p>
    <w:p w14:paraId="72E1FF8D" w14:textId="77777777" w:rsidR="00F35962" w:rsidRPr="00F35962" w:rsidRDefault="00F35962" w:rsidP="00F35962">
      <w:pPr>
        <w:spacing w:before="100" w:beforeAutospacing="1" w:after="100" w:afterAutospacing="1" w:line="240" w:lineRule="auto"/>
        <w:rPr>
          <w:rFonts w:ascii="Times New Roman" w:eastAsia="Times New Roman" w:hAnsi="Times New Roman" w:cs="Times New Roman"/>
          <w:color w:val="000000"/>
          <w:kern w:val="0"/>
          <w14:ligatures w14:val="none"/>
        </w:rPr>
      </w:pPr>
      <w:r w:rsidRPr="00F35962">
        <w:rPr>
          <w:rFonts w:ascii="Times New Roman" w:eastAsia="Times New Roman" w:hAnsi="Times New Roman" w:cs="Times New Roman"/>
          <w:b/>
          <w:bCs/>
          <w:color w:val="000000"/>
          <w:kern w:val="0"/>
          <w14:ligatures w14:val="none"/>
        </w:rPr>
        <w:t>PART VIII — Clinician Conduct, Professionalism &amp; Communication</w:t>
      </w:r>
      <w:r w:rsidRPr="00F35962">
        <w:rPr>
          <w:rFonts w:ascii="Times New Roman" w:eastAsia="Times New Roman" w:hAnsi="Times New Roman" w:cs="Times New Roman"/>
          <w:color w:val="000000"/>
          <w:kern w:val="0"/>
          <w14:ligatures w14:val="none"/>
        </w:rPr>
        <w:br/>
        <w:t>41. Professional Conduct Standards</w:t>
      </w:r>
      <w:r w:rsidRPr="00F35962">
        <w:rPr>
          <w:rFonts w:ascii="Times New Roman" w:eastAsia="Times New Roman" w:hAnsi="Times New Roman" w:cs="Times New Roman"/>
          <w:color w:val="000000"/>
          <w:kern w:val="0"/>
          <w14:ligatures w14:val="none"/>
        </w:rPr>
        <w:br/>
        <w:t>41.1. Upholding Ethical Codes and Regulations</w:t>
      </w:r>
      <w:r w:rsidRPr="00F35962">
        <w:rPr>
          <w:rFonts w:ascii="Times New Roman" w:eastAsia="Times New Roman" w:hAnsi="Times New Roman" w:cs="Times New Roman"/>
          <w:color w:val="000000"/>
          <w:kern w:val="0"/>
          <w14:ligatures w14:val="none"/>
        </w:rPr>
        <w:br/>
        <w:t>42. Professional Identity &amp; Representation</w:t>
      </w:r>
      <w:r w:rsidRPr="00F35962">
        <w:rPr>
          <w:rFonts w:ascii="Times New Roman" w:eastAsia="Times New Roman" w:hAnsi="Times New Roman" w:cs="Times New Roman"/>
          <w:color w:val="000000"/>
          <w:kern w:val="0"/>
          <w14:ligatures w14:val="none"/>
        </w:rPr>
        <w:br/>
        <w:t>42.1. Identifying Yourself as a Supervisee</w:t>
      </w:r>
      <w:r w:rsidRPr="00F35962">
        <w:rPr>
          <w:rFonts w:ascii="Times New Roman" w:eastAsia="Times New Roman" w:hAnsi="Times New Roman" w:cs="Times New Roman"/>
          <w:color w:val="000000"/>
          <w:kern w:val="0"/>
          <w14:ligatures w14:val="none"/>
        </w:rPr>
        <w:br/>
        <w:t>42.2. Use of OpenGate Brand and Logo</w:t>
      </w:r>
      <w:r w:rsidRPr="00F35962">
        <w:rPr>
          <w:rFonts w:ascii="Times New Roman" w:eastAsia="Times New Roman" w:hAnsi="Times New Roman" w:cs="Times New Roman"/>
          <w:color w:val="000000"/>
          <w:kern w:val="0"/>
          <w14:ligatures w14:val="none"/>
        </w:rPr>
        <w:br/>
        <w:t>42.3. Communication Standards</w:t>
      </w:r>
      <w:r w:rsidRPr="00F35962">
        <w:rPr>
          <w:rFonts w:ascii="Times New Roman" w:eastAsia="Times New Roman" w:hAnsi="Times New Roman" w:cs="Times New Roman"/>
          <w:color w:val="000000"/>
          <w:kern w:val="0"/>
          <w14:ligatures w14:val="none"/>
        </w:rPr>
        <w:br/>
        <w:t>42.3.a. Primary Communication Channels</w:t>
      </w:r>
      <w:r w:rsidRPr="00F35962">
        <w:rPr>
          <w:rFonts w:ascii="Times New Roman" w:eastAsia="Times New Roman" w:hAnsi="Times New Roman" w:cs="Times New Roman"/>
          <w:color w:val="000000"/>
          <w:kern w:val="0"/>
          <w14:ligatures w14:val="none"/>
        </w:rPr>
        <w:br/>
        <w:t>42.3.b. Supervisor Accessibility</w:t>
      </w:r>
      <w:r w:rsidRPr="00F35962">
        <w:rPr>
          <w:rFonts w:ascii="Times New Roman" w:eastAsia="Times New Roman" w:hAnsi="Times New Roman" w:cs="Times New Roman"/>
          <w:color w:val="000000"/>
          <w:kern w:val="0"/>
          <w14:ligatures w14:val="none"/>
        </w:rPr>
        <w:br/>
        <w:t>42.3.c. Cancellation Procedures</w:t>
      </w:r>
      <w:r w:rsidRPr="00F35962">
        <w:rPr>
          <w:rFonts w:ascii="Times New Roman" w:eastAsia="Times New Roman" w:hAnsi="Times New Roman" w:cs="Times New Roman"/>
          <w:color w:val="000000"/>
          <w:kern w:val="0"/>
          <w14:ligatures w14:val="none"/>
        </w:rPr>
        <w:br/>
        <w:t>42.3.d. RSVP Requirement for Group Supervision</w:t>
      </w:r>
      <w:r w:rsidRPr="00F35962">
        <w:rPr>
          <w:rFonts w:ascii="Times New Roman" w:eastAsia="Times New Roman" w:hAnsi="Times New Roman" w:cs="Times New Roman"/>
          <w:color w:val="000000"/>
          <w:kern w:val="0"/>
          <w14:ligatures w14:val="none"/>
        </w:rPr>
        <w:br/>
        <w:t>43. Conduct in Clinical Work</w:t>
      </w:r>
      <w:r w:rsidRPr="00F35962">
        <w:rPr>
          <w:rFonts w:ascii="Times New Roman" w:eastAsia="Times New Roman" w:hAnsi="Times New Roman" w:cs="Times New Roman"/>
          <w:color w:val="000000"/>
          <w:kern w:val="0"/>
          <w14:ligatures w14:val="none"/>
        </w:rPr>
        <w:br/>
        <w:t>43.1 Client Welfare</w:t>
      </w:r>
      <w:r w:rsidRPr="00F35962">
        <w:rPr>
          <w:rFonts w:ascii="Times New Roman" w:eastAsia="Times New Roman" w:hAnsi="Times New Roman" w:cs="Times New Roman"/>
          <w:color w:val="000000"/>
          <w:kern w:val="0"/>
          <w14:ligatures w14:val="none"/>
        </w:rPr>
        <w:br/>
        <w:t>43.2 Boundaries</w:t>
      </w:r>
      <w:r w:rsidRPr="00F35962">
        <w:rPr>
          <w:rFonts w:ascii="Times New Roman" w:eastAsia="Times New Roman" w:hAnsi="Times New Roman" w:cs="Times New Roman"/>
          <w:color w:val="000000"/>
          <w:kern w:val="0"/>
          <w14:ligatures w14:val="none"/>
        </w:rPr>
        <w:br/>
        <w:t>44. Administrative Professionalism</w:t>
      </w:r>
      <w:r w:rsidRPr="00F35962">
        <w:rPr>
          <w:rFonts w:ascii="Times New Roman" w:eastAsia="Times New Roman" w:hAnsi="Times New Roman" w:cs="Times New Roman"/>
          <w:color w:val="000000"/>
          <w:kern w:val="0"/>
          <w14:ligatures w14:val="none"/>
        </w:rPr>
        <w:br/>
        <w:t>44.1 Billing and Claims Conduct</w:t>
      </w:r>
      <w:r w:rsidRPr="00F35962">
        <w:rPr>
          <w:rFonts w:ascii="Times New Roman" w:eastAsia="Times New Roman" w:hAnsi="Times New Roman" w:cs="Times New Roman"/>
          <w:color w:val="000000"/>
          <w:kern w:val="0"/>
          <w14:ligatures w14:val="none"/>
        </w:rPr>
        <w:br/>
        <w:t>44.2 Email, Phone, &amp; Identity Security</w:t>
      </w:r>
      <w:r w:rsidRPr="00F35962">
        <w:rPr>
          <w:rFonts w:ascii="Times New Roman" w:eastAsia="Times New Roman" w:hAnsi="Times New Roman" w:cs="Times New Roman"/>
          <w:color w:val="000000"/>
          <w:kern w:val="0"/>
          <w14:ligatures w14:val="none"/>
        </w:rPr>
        <w:br/>
        <w:t>44.3. Interpersonal Professionalism</w:t>
      </w:r>
      <w:r w:rsidRPr="00F35962">
        <w:rPr>
          <w:rFonts w:ascii="Times New Roman" w:eastAsia="Times New Roman" w:hAnsi="Times New Roman" w:cs="Times New Roman"/>
          <w:color w:val="000000"/>
          <w:kern w:val="0"/>
          <w14:ligatures w14:val="none"/>
        </w:rPr>
        <w:br/>
        <w:t>44.4. Technology and Telehealth Etiquette</w:t>
      </w:r>
      <w:r w:rsidRPr="00F35962">
        <w:rPr>
          <w:rFonts w:ascii="Times New Roman" w:eastAsia="Times New Roman" w:hAnsi="Times New Roman" w:cs="Times New Roman"/>
          <w:color w:val="000000"/>
          <w:kern w:val="0"/>
          <w14:ligatures w14:val="none"/>
        </w:rPr>
        <w:br/>
        <w:t>44.5. Professional Growth and Commitment</w:t>
      </w:r>
      <w:r w:rsidRPr="00F35962">
        <w:rPr>
          <w:rFonts w:ascii="Times New Roman" w:eastAsia="Times New Roman" w:hAnsi="Times New Roman" w:cs="Times New Roman"/>
          <w:color w:val="000000"/>
          <w:kern w:val="0"/>
          <w14:ligatures w14:val="none"/>
        </w:rPr>
        <w:br/>
        <w:t>44.6. Accountability &amp; Corrective Action</w:t>
      </w:r>
      <w:r w:rsidRPr="00F35962">
        <w:rPr>
          <w:rFonts w:ascii="Times New Roman" w:eastAsia="Times New Roman" w:hAnsi="Times New Roman" w:cs="Times New Roman"/>
          <w:color w:val="000000"/>
          <w:kern w:val="0"/>
          <w14:ligatures w14:val="none"/>
        </w:rPr>
        <w:br/>
        <w:t>44.7. Summary</w:t>
      </w:r>
    </w:p>
    <w:p w14:paraId="6315AE9E" w14:textId="77777777" w:rsidR="00F35962" w:rsidRPr="00F35962" w:rsidRDefault="00F35962" w:rsidP="00F35962">
      <w:pPr>
        <w:spacing w:before="100" w:beforeAutospacing="1" w:after="100" w:afterAutospacing="1" w:line="240" w:lineRule="auto"/>
        <w:rPr>
          <w:rFonts w:ascii="Times New Roman" w:eastAsia="Times New Roman" w:hAnsi="Times New Roman" w:cs="Times New Roman"/>
          <w:color w:val="000000"/>
          <w:kern w:val="0"/>
          <w14:ligatures w14:val="none"/>
        </w:rPr>
      </w:pPr>
      <w:r w:rsidRPr="00F35962">
        <w:rPr>
          <w:rFonts w:ascii="Times New Roman" w:eastAsia="Times New Roman" w:hAnsi="Times New Roman" w:cs="Times New Roman"/>
          <w:b/>
          <w:bCs/>
          <w:color w:val="000000"/>
          <w:kern w:val="0"/>
          <w14:ligatures w14:val="none"/>
        </w:rPr>
        <w:lastRenderedPageBreak/>
        <w:t>PART IX — Termination of Supervision &amp; Offboarding Policies</w:t>
      </w:r>
      <w:r w:rsidRPr="00F35962">
        <w:rPr>
          <w:rFonts w:ascii="Times New Roman" w:eastAsia="Times New Roman" w:hAnsi="Times New Roman" w:cs="Times New Roman"/>
          <w:color w:val="000000"/>
          <w:kern w:val="0"/>
          <w14:ligatures w14:val="none"/>
        </w:rPr>
        <w:br/>
        <w:t>45. Reasons for Termination</w:t>
      </w:r>
      <w:r w:rsidRPr="00F35962">
        <w:rPr>
          <w:rFonts w:ascii="Times New Roman" w:eastAsia="Times New Roman" w:hAnsi="Times New Roman" w:cs="Times New Roman"/>
          <w:color w:val="000000"/>
          <w:kern w:val="0"/>
          <w14:ligatures w14:val="none"/>
        </w:rPr>
        <w:br/>
        <w:t>45.1 Completion-Based Termination</w:t>
      </w:r>
      <w:r w:rsidRPr="00F35962">
        <w:rPr>
          <w:rFonts w:ascii="Times New Roman" w:eastAsia="Times New Roman" w:hAnsi="Times New Roman" w:cs="Times New Roman"/>
          <w:color w:val="000000"/>
          <w:kern w:val="0"/>
          <w14:ligatures w14:val="none"/>
        </w:rPr>
        <w:br/>
        <w:t>45.2 Clinician-Initiated Termination</w:t>
      </w:r>
      <w:r w:rsidRPr="00F35962">
        <w:rPr>
          <w:rFonts w:ascii="Times New Roman" w:eastAsia="Times New Roman" w:hAnsi="Times New Roman" w:cs="Times New Roman"/>
          <w:color w:val="000000"/>
          <w:kern w:val="0"/>
          <w14:ligatures w14:val="none"/>
        </w:rPr>
        <w:br/>
        <w:t>45.3 Program-Initiated Termination</w:t>
      </w:r>
    </w:p>
    <w:p w14:paraId="384D1BAE" w14:textId="134EF71D" w:rsidR="00293778" w:rsidRDefault="00F35962" w:rsidP="00F35962">
      <w:pPr>
        <w:spacing w:before="100" w:beforeAutospacing="1" w:after="100" w:afterAutospacing="1" w:line="240" w:lineRule="auto"/>
        <w:rPr>
          <w:rFonts w:ascii="Times New Roman" w:eastAsia="Times New Roman" w:hAnsi="Times New Roman" w:cs="Times New Roman"/>
          <w:b/>
          <w:bCs/>
          <w:color w:val="000000"/>
          <w:kern w:val="0"/>
          <w14:ligatures w14:val="none"/>
        </w:rPr>
      </w:pPr>
      <w:r w:rsidRPr="00F35962">
        <w:rPr>
          <w:rFonts w:ascii="Times New Roman" w:eastAsia="Times New Roman" w:hAnsi="Times New Roman" w:cs="Times New Roman"/>
          <w:b/>
          <w:bCs/>
          <w:color w:val="000000"/>
          <w:kern w:val="0"/>
          <w14:ligatures w14:val="none"/>
        </w:rPr>
        <w:t>PART X — Appendices</w:t>
      </w:r>
    </w:p>
    <w:p w14:paraId="4FFD6AD6" w14:textId="11886310" w:rsidR="00293778" w:rsidRPr="00293778" w:rsidRDefault="00F35962" w:rsidP="00F35962">
      <w:pPr>
        <w:spacing w:before="100" w:beforeAutospacing="1" w:after="100" w:afterAutospacing="1" w:line="240" w:lineRule="auto"/>
        <w:rPr>
          <w:rFonts w:ascii="Times New Roman" w:eastAsia="Times New Roman" w:hAnsi="Times New Roman" w:cs="Times New Roman"/>
          <w:b/>
          <w:bCs/>
          <w:color w:val="000000"/>
          <w:kern w:val="0"/>
          <w14:ligatures w14:val="none"/>
        </w:rPr>
      </w:pPr>
      <w:r w:rsidRPr="00F35962">
        <w:rPr>
          <w:rFonts w:ascii="Times New Roman" w:eastAsia="Times New Roman" w:hAnsi="Times New Roman" w:cs="Times New Roman"/>
          <w:color w:val="000000"/>
          <w:kern w:val="0"/>
          <w14:ligatures w14:val="none"/>
        </w:rPr>
        <w:br/>
        <w:t>Appendix A Regulatory Reference Guide</w:t>
      </w:r>
      <w:r w:rsidRPr="00F35962">
        <w:rPr>
          <w:rFonts w:ascii="Times New Roman" w:eastAsia="Times New Roman" w:hAnsi="Times New Roman" w:cs="Times New Roman"/>
          <w:color w:val="000000"/>
          <w:kern w:val="0"/>
          <w14:ligatures w14:val="none"/>
        </w:rPr>
        <w:br/>
        <w:t>A1. Vermont Office of Professional Regulation (OPR)</w:t>
      </w:r>
      <w:r w:rsidRPr="00F35962">
        <w:rPr>
          <w:rFonts w:ascii="Times New Roman" w:eastAsia="Times New Roman" w:hAnsi="Times New Roman" w:cs="Times New Roman"/>
          <w:color w:val="000000"/>
          <w:kern w:val="0"/>
          <w14:ligatures w14:val="none"/>
        </w:rPr>
        <w:br/>
        <w:t>A2. Vermont Medicaid Provider Manual</w:t>
      </w:r>
      <w:r w:rsidRPr="00F35962">
        <w:rPr>
          <w:rFonts w:ascii="Times New Roman" w:eastAsia="Times New Roman" w:hAnsi="Times New Roman" w:cs="Times New Roman"/>
          <w:color w:val="000000"/>
          <w:kern w:val="0"/>
          <w14:ligatures w14:val="none"/>
        </w:rPr>
        <w:br/>
        <w:t>A3. Insurance Company Requirements (BCBSVT, MVP)</w:t>
      </w:r>
      <w:r w:rsidRPr="00F35962">
        <w:rPr>
          <w:rFonts w:ascii="Times New Roman" w:eastAsia="Times New Roman" w:hAnsi="Times New Roman" w:cs="Times New Roman"/>
          <w:color w:val="000000"/>
          <w:kern w:val="0"/>
          <w14:ligatures w14:val="none"/>
        </w:rPr>
        <w:br/>
        <w:t>A4. Ethical Codes</w:t>
      </w:r>
      <w:r w:rsidRPr="00F35962">
        <w:rPr>
          <w:rFonts w:ascii="Times New Roman" w:eastAsia="Times New Roman" w:hAnsi="Times New Roman" w:cs="Times New Roman"/>
          <w:color w:val="000000"/>
          <w:kern w:val="0"/>
          <w14:ligatures w14:val="none"/>
        </w:rPr>
        <w:br/>
        <w:t>A5. HIPAA Requirements</w:t>
      </w:r>
      <w:r w:rsidRPr="00F35962">
        <w:rPr>
          <w:rFonts w:ascii="Times New Roman" w:eastAsia="Times New Roman" w:hAnsi="Times New Roman" w:cs="Times New Roman"/>
          <w:color w:val="000000"/>
          <w:kern w:val="0"/>
          <w14:ligatures w14:val="none"/>
        </w:rPr>
        <w:br/>
      </w:r>
    </w:p>
    <w:p w14:paraId="224E4AC2" w14:textId="77777777" w:rsidR="00293778" w:rsidRDefault="00F35962" w:rsidP="00F35962">
      <w:pPr>
        <w:spacing w:before="100" w:beforeAutospacing="1" w:after="100" w:afterAutospacing="1" w:line="240" w:lineRule="auto"/>
        <w:rPr>
          <w:rFonts w:ascii="Times New Roman" w:eastAsia="Times New Roman" w:hAnsi="Times New Roman" w:cs="Times New Roman"/>
          <w:color w:val="000000"/>
          <w:kern w:val="0"/>
          <w14:ligatures w14:val="none"/>
        </w:rPr>
      </w:pPr>
      <w:r w:rsidRPr="00F35962">
        <w:rPr>
          <w:rFonts w:ascii="Times New Roman" w:eastAsia="Times New Roman" w:hAnsi="Times New Roman" w:cs="Times New Roman"/>
          <w:color w:val="000000"/>
          <w:kern w:val="0"/>
          <w14:ligatures w14:val="none"/>
        </w:rPr>
        <w:t>Appendix B Required Forms &amp; Agreements—Master Checklist</w:t>
      </w:r>
      <w:r w:rsidRPr="00F35962">
        <w:rPr>
          <w:rFonts w:ascii="Times New Roman" w:eastAsia="Times New Roman" w:hAnsi="Times New Roman" w:cs="Times New Roman"/>
          <w:color w:val="000000"/>
          <w:kern w:val="0"/>
          <w14:ligatures w14:val="none"/>
        </w:rPr>
        <w:br/>
        <w:t>B1. Forms Signed by Supervisees During Onboarding</w:t>
      </w:r>
      <w:r w:rsidRPr="00F35962">
        <w:rPr>
          <w:rFonts w:ascii="Times New Roman" w:eastAsia="Times New Roman" w:hAnsi="Times New Roman" w:cs="Times New Roman"/>
          <w:color w:val="000000"/>
          <w:kern w:val="0"/>
          <w14:ligatures w14:val="none"/>
        </w:rPr>
        <w:br/>
        <w:t>B2. Forms Clinicians Must Provide to Clients (Intake Packet)</w:t>
      </w:r>
      <w:r w:rsidRPr="00F35962">
        <w:rPr>
          <w:rFonts w:ascii="Times New Roman" w:eastAsia="Times New Roman" w:hAnsi="Times New Roman" w:cs="Times New Roman"/>
          <w:color w:val="000000"/>
          <w:kern w:val="0"/>
          <w14:ligatures w14:val="none"/>
        </w:rPr>
        <w:br/>
        <w:t>B3. Forms for Collateral Participants</w:t>
      </w:r>
      <w:r w:rsidRPr="00F35962">
        <w:rPr>
          <w:rFonts w:ascii="Times New Roman" w:eastAsia="Times New Roman" w:hAnsi="Times New Roman" w:cs="Times New Roman"/>
          <w:color w:val="000000"/>
          <w:kern w:val="0"/>
          <w14:ligatures w14:val="none"/>
        </w:rPr>
        <w:br/>
      </w:r>
    </w:p>
    <w:p w14:paraId="20A756F1" w14:textId="77777777" w:rsidR="00293778" w:rsidRDefault="00F35962" w:rsidP="00F35962">
      <w:pPr>
        <w:spacing w:before="100" w:beforeAutospacing="1" w:after="100" w:afterAutospacing="1" w:line="240" w:lineRule="auto"/>
        <w:rPr>
          <w:rFonts w:ascii="Times New Roman" w:eastAsia="Times New Roman" w:hAnsi="Times New Roman" w:cs="Times New Roman"/>
          <w:color w:val="000000"/>
          <w:kern w:val="0"/>
          <w14:ligatures w14:val="none"/>
        </w:rPr>
      </w:pPr>
      <w:r w:rsidRPr="00F35962">
        <w:rPr>
          <w:rFonts w:ascii="Times New Roman" w:eastAsia="Times New Roman" w:hAnsi="Times New Roman" w:cs="Times New Roman"/>
          <w:color w:val="000000"/>
          <w:kern w:val="0"/>
          <w14:ligatures w14:val="none"/>
        </w:rPr>
        <w:t>Appendix C Onboarding Checklists</w:t>
      </w:r>
      <w:r w:rsidRPr="00F35962">
        <w:rPr>
          <w:rFonts w:ascii="Times New Roman" w:eastAsia="Times New Roman" w:hAnsi="Times New Roman" w:cs="Times New Roman"/>
          <w:color w:val="000000"/>
          <w:kern w:val="0"/>
          <w14:ligatures w14:val="none"/>
        </w:rPr>
        <w:br/>
        <w:t>C1. New Clinician Onboarding Checklist</w:t>
      </w:r>
      <w:r w:rsidRPr="00F35962">
        <w:rPr>
          <w:rFonts w:ascii="Times New Roman" w:eastAsia="Times New Roman" w:hAnsi="Times New Roman" w:cs="Times New Roman"/>
          <w:color w:val="000000"/>
          <w:kern w:val="0"/>
          <w14:ligatures w14:val="none"/>
        </w:rPr>
        <w:br/>
      </w:r>
    </w:p>
    <w:p w14:paraId="15035673" w14:textId="77777777" w:rsidR="00293778" w:rsidRDefault="00F35962" w:rsidP="00F35962">
      <w:pPr>
        <w:spacing w:before="100" w:beforeAutospacing="1" w:after="100" w:afterAutospacing="1" w:line="240" w:lineRule="auto"/>
        <w:rPr>
          <w:rFonts w:ascii="Times New Roman" w:eastAsia="Times New Roman" w:hAnsi="Times New Roman" w:cs="Times New Roman"/>
          <w:color w:val="000000"/>
          <w:kern w:val="0"/>
          <w14:ligatures w14:val="none"/>
        </w:rPr>
      </w:pPr>
      <w:r w:rsidRPr="00F35962">
        <w:rPr>
          <w:rFonts w:ascii="Times New Roman" w:eastAsia="Times New Roman" w:hAnsi="Times New Roman" w:cs="Times New Roman"/>
          <w:color w:val="000000"/>
          <w:kern w:val="0"/>
          <w14:ligatures w14:val="none"/>
        </w:rPr>
        <w:t>Appendix D Documentation &amp; Chart Management Checklists</w:t>
      </w:r>
      <w:r w:rsidRPr="00F35962">
        <w:rPr>
          <w:rFonts w:ascii="Times New Roman" w:eastAsia="Times New Roman" w:hAnsi="Times New Roman" w:cs="Times New Roman"/>
          <w:color w:val="000000"/>
          <w:kern w:val="0"/>
          <w14:ligatures w14:val="none"/>
        </w:rPr>
        <w:br/>
        <w:t>D1. Intake Documentation Checklist</w:t>
      </w:r>
      <w:r w:rsidRPr="00F35962">
        <w:rPr>
          <w:rFonts w:ascii="Times New Roman" w:eastAsia="Times New Roman" w:hAnsi="Times New Roman" w:cs="Times New Roman"/>
          <w:color w:val="000000"/>
          <w:kern w:val="0"/>
          <w14:ligatures w14:val="none"/>
        </w:rPr>
        <w:br/>
        <w:t>D2. Ongoing Documentation Checklist</w:t>
      </w:r>
      <w:r w:rsidRPr="00F35962">
        <w:rPr>
          <w:rFonts w:ascii="Times New Roman" w:eastAsia="Times New Roman" w:hAnsi="Times New Roman" w:cs="Times New Roman"/>
          <w:color w:val="000000"/>
          <w:kern w:val="0"/>
          <w14:ligatures w14:val="none"/>
        </w:rPr>
        <w:br/>
        <w:t>D3. Discharge Documentation Checklist</w:t>
      </w:r>
      <w:r w:rsidRPr="00F35962">
        <w:rPr>
          <w:rFonts w:ascii="Times New Roman" w:eastAsia="Times New Roman" w:hAnsi="Times New Roman" w:cs="Times New Roman"/>
          <w:color w:val="000000"/>
          <w:kern w:val="0"/>
          <w14:ligatures w14:val="none"/>
        </w:rPr>
        <w:br/>
      </w:r>
    </w:p>
    <w:p w14:paraId="051FD8B7" w14:textId="77777777" w:rsidR="00293778" w:rsidRDefault="00F35962" w:rsidP="00F35962">
      <w:pPr>
        <w:spacing w:before="100" w:beforeAutospacing="1" w:after="100" w:afterAutospacing="1" w:line="240" w:lineRule="auto"/>
        <w:rPr>
          <w:rFonts w:ascii="Times New Roman" w:eastAsia="Times New Roman" w:hAnsi="Times New Roman" w:cs="Times New Roman"/>
          <w:color w:val="000000"/>
          <w:kern w:val="0"/>
          <w14:ligatures w14:val="none"/>
        </w:rPr>
      </w:pPr>
      <w:r w:rsidRPr="00F35962">
        <w:rPr>
          <w:rFonts w:ascii="Times New Roman" w:eastAsia="Times New Roman" w:hAnsi="Times New Roman" w:cs="Times New Roman"/>
          <w:color w:val="000000"/>
          <w:kern w:val="0"/>
          <w14:ligatures w14:val="none"/>
        </w:rPr>
        <w:t>Appendix E Billing &amp; Claims Checklists</w:t>
      </w:r>
      <w:r w:rsidRPr="00F35962">
        <w:rPr>
          <w:rFonts w:ascii="Times New Roman" w:eastAsia="Times New Roman" w:hAnsi="Times New Roman" w:cs="Times New Roman"/>
          <w:color w:val="000000"/>
          <w:kern w:val="0"/>
          <w14:ligatures w14:val="none"/>
        </w:rPr>
        <w:br/>
        <w:t>E1. Weekly Billing Workflow</w:t>
      </w:r>
      <w:r w:rsidRPr="00F35962">
        <w:rPr>
          <w:rFonts w:ascii="Times New Roman" w:eastAsia="Times New Roman" w:hAnsi="Times New Roman" w:cs="Times New Roman"/>
          <w:color w:val="000000"/>
          <w:kern w:val="0"/>
          <w14:ligatures w14:val="none"/>
        </w:rPr>
        <w:br/>
        <w:t>E2. Monthly Billing Audit</w:t>
      </w:r>
      <w:r w:rsidRPr="00F35962">
        <w:rPr>
          <w:rFonts w:ascii="Times New Roman" w:eastAsia="Times New Roman" w:hAnsi="Times New Roman" w:cs="Times New Roman"/>
          <w:color w:val="000000"/>
          <w:kern w:val="0"/>
          <w14:ligatures w14:val="none"/>
        </w:rPr>
        <w:br/>
      </w:r>
    </w:p>
    <w:p w14:paraId="1BB81C1F" w14:textId="77777777" w:rsidR="00293778" w:rsidRDefault="00F35962" w:rsidP="00F35962">
      <w:pPr>
        <w:spacing w:before="100" w:beforeAutospacing="1" w:after="100" w:afterAutospacing="1" w:line="240" w:lineRule="auto"/>
        <w:rPr>
          <w:rFonts w:ascii="Times New Roman" w:eastAsia="Times New Roman" w:hAnsi="Times New Roman" w:cs="Times New Roman"/>
          <w:color w:val="000000"/>
          <w:kern w:val="0"/>
          <w14:ligatures w14:val="none"/>
        </w:rPr>
      </w:pPr>
      <w:r w:rsidRPr="00F35962">
        <w:rPr>
          <w:rFonts w:ascii="Times New Roman" w:eastAsia="Times New Roman" w:hAnsi="Times New Roman" w:cs="Times New Roman"/>
          <w:color w:val="000000"/>
          <w:kern w:val="0"/>
          <w14:ligatures w14:val="none"/>
        </w:rPr>
        <w:t>Appendix F Emergency Preparedness Checklist</w:t>
      </w:r>
      <w:r w:rsidRPr="00F35962">
        <w:rPr>
          <w:rFonts w:ascii="Times New Roman" w:eastAsia="Times New Roman" w:hAnsi="Times New Roman" w:cs="Times New Roman"/>
          <w:color w:val="000000"/>
          <w:kern w:val="0"/>
          <w14:ligatures w14:val="none"/>
        </w:rPr>
        <w:br/>
        <w:t>Clinician Emergency Toolkit</w:t>
      </w:r>
      <w:r w:rsidRPr="00F35962">
        <w:rPr>
          <w:rFonts w:ascii="Times New Roman" w:eastAsia="Times New Roman" w:hAnsi="Times New Roman" w:cs="Times New Roman"/>
          <w:color w:val="000000"/>
          <w:kern w:val="0"/>
          <w14:ligatures w14:val="none"/>
        </w:rPr>
        <w:br/>
      </w:r>
    </w:p>
    <w:p w14:paraId="196C6511" w14:textId="77777777" w:rsidR="00293778" w:rsidRDefault="00F35962" w:rsidP="00F35962">
      <w:pPr>
        <w:spacing w:before="100" w:beforeAutospacing="1" w:after="100" w:afterAutospacing="1" w:line="240" w:lineRule="auto"/>
        <w:rPr>
          <w:rFonts w:ascii="Times New Roman" w:eastAsia="Times New Roman" w:hAnsi="Times New Roman" w:cs="Times New Roman"/>
          <w:color w:val="000000"/>
          <w:kern w:val="0"/>
          <w14:ligatures w14:val="none"/>
        </w:rPr>
      </w:pPr>
      <w:r w:rsidRPr="00F35962">
        <w:rPr>
          <w:rFonts w:ascii="Times New Roman" w:eastAsia="Times New Roman" w:hAnsi="Times New Roman" w:cs="Times New Roman"/>
          <w:color w:val="000000"/>
          <w:kern w:val="0"/>
          <w14:ligatures w14:val="none"/>
        </w:rPr>
        <w:t>Appendix G Practice Development &amp; Business Planning Checklists</w:t>
      </w:r>
      <w:r w:rsidRPr="00F35962">
        <w:rPr>
          <w:rFonts w:ascii="Times New Roman" w:eastAsia="Times New Roman" w:hAnsi="Times New Roman" w:cs="Times New Roman"/>
          <w:color w:val="000000"/>
          <w:kern w:val="0"/>
          <w14:ligatures w14:val="none"/>
        </w:rPr>
        <w:br/>
        <w:t>G1. Caseload Building Checklist</w:t>
      </w:r>
      <w:r w:rsidRPr="00F35962">
        <w:rPr>
          <w:rFonts w:ascii="Times New Roman" w:eastAsia="Times New Roman" w:hAnsi="Times New Roman" w:cs="Times New Roman"/>
          <w:color w:val="000000"/>
          <w:kern w:val="0"/>
          <w14:ligatures w14:val="none"/>
        </w:rPr>
        <w:br/>
        <w:t>G2. Diversifying Revenue Streams</w:t>
      </w:r>
      <w:r w:rsidRPr="00F35962">
        <w:rPr>
          <w:rFonts w:ascii="Times New Roman" w:eastAsia="Times New Roman" w:hAnsi="Times New Roman" w:cs="Times New Roman"/>
          <w:color w:val="000000"/>
          <w:kern w:val="0"/>
          <w14:ligatures w14:val="none"/>
        </w:rPr>
        <w:br/>
      </w:r>
      <w:r w:rsidRPr="00F35962">
        <w:rPr>
          <w:rFonts w:ascii="Times New Roman" w:eastAsia="Times New Roman" w:hAnsi="Times New Roman" w:cs="Times New Roman"/>
          <w:color w:val="000000"/>
          <w:kern w:val="0"/>
          <w14:ligatures w14:val="none"/>
        </w:rPr>
        <w:lastRenderedPageBreak/>
        <w:t>G3. Business Planning Tasks</w:t>
      </w:r>
      <w:r w:rsidRPr="00F35962">
        <w:rPr>
          <w:rFonts w:ascii="Times New Roman" w:eastAsia="Times New Roman" w:hAnsi="Times New Roman" w:cs="Times New Roman"/>
          <w:color w:val="000000"/>
          <w:kern w:val="0"/>
          <w14:ligatures w14:val="none"/>
        </w:rPr>
        <w:br/>
      </w:r>
    </w:p>
    <w:p w14:paraId="51D8E0E7" w14:textId="011B8FE8" w:rsidR="00F35962" w:rsidRPr="00F35962" w:rsidRDefault="00F35962" w:rsidP="00F35962">
      <w:pPr>
        <w:spacing w:before="100" w:beforeAutospacing="1" w:after="100" w:afterAutospacing="1" w:line="240" w:lineRule="auto"/>
        <w:rPr>
          <w:rFonts w:ascii="Times New Roman" w:eastAsia="Times New Roman" w:hAnsi="Times New Roman" w:cs="Times New Roman"/>
          <w:color w:val="000000"/>
          <w:kern w:val="0"/>
          <w14:ligatures w14:val="none"/>
        </w:rPr>
      </w:pPr>
      <w:r w:rsidRPr="00F35962">
        <w:rPr>
          <w:rFonts w:ascii="Times New Roman" w:eastAsia="Times New Roman" w:hAnsi="Times New Roman" w:cs="Times New Roman"/>
          <w:color w:val="000000"/>
          <w:kern w:val="0"/>
          <w14:ligatures w14:val="none"/>
        </w:rPr>
        <w:t>Appendix H Supervision Tracking Tools</w:t>
      </w:r>
      <w:r w:rsidRPr="00F35962">
        <w:rPr>
          <w:rFonts w:ascii="Times New Roman" w:eastAsia="Times New Roman" w:hAnsi="Times New Roman" w:cs="Times New Roman"/>
          <w:color w:val="000000"/>
          <w:kern w:val="0"/>
          <w14:ligatures w14:val="none"/>
        </w:rPr>
        <w:br/>
        <w:t>H1. Direct Service Hours (Simple Practice)</w:t>
      </w:r>
      <w:r w:rsidRPr="00F35962">
        <w:rPr>
          <w:rFonts w:ascii="Times New Roman" w:eastAsia="Times New Roman" w:hAnsi="Times New Roman" w:cs="Times New Roman"/>
          <w:color w:val="000000"/>
          <w:kern w:val="0"/>
          <w14:ligatures w14:val="none"/>
        </w:rPr>
        <w:br/>
        <w:t>H2. Indirect Hours (Clinician-Managed)</w:t>
      </w:r>
      <w:r w:rsidRPr="00F35962">
        <w:rPr>
          <w:rFonts w:ascii="Times New Roman" w:eastAsia="Times New Roman" w:hAnsi="Times New Roman" w:cs="Times New Roman"/>
          <w:color w:val="000000"/>
          <w:kern w:val="0"/>
          <w14:ligatures w14:val="none"/>
        </w:rPr>
        <w:br/>
        <w:t>H3. Supervision Hours</w:t>
      </w:r>
      <w:r w:rsidRPr="00F35962">
        <w:rPr>
          <w:rFonts w:ascii="Times New Roman" w:eastAsia="Times New Roman" w:hAnsi="Times New Roman" w:cs="Times New Roman"/>
          <w:color w:val="000000"/>
          <w:kern w:val="0"/>
          <w14:ligatures w14:val="none"/>
        </w:rPr>
        <w:br/>
        <w:t>H4. Internship Tracking (For Interns Only)</w:t>
      </w:r>
    </w:p>
    <w:p w14:paraId="1BB9C83A" w14:textId="38C41E77" w:rsidR="00A54758" w:rsidRPr="002F2B72" w:rsidRDefault="00F35962" w:rsidP="002F2B72">
      <w:pPr>
        <w:rPr>
          <w:rFonts w:ascii="Times New Roman" w:eastAsia="Times New Roman" w:hAnsi="Times New Roman" w:cs="Times New Roman"/>
          <w:b/>
          <w:bCs/>
          <w:color w:val="000000"/>
          <w:kern w:val="36"/>
          <w14:ligatures w14:val="none"/>
        </w:rPr>
      </w:pPr>
      <w:r>
        <w:rPr>
          <w:rFonts w:ascii="Times New Roman" w:eastAsia="Times New Roman" w:hAnsi="Times New Roman" w:cs="Times New Roman"/>
          <w:b/>
          <w:bCs/>
          <w:color w:val="000000"/>
          <w:kern w:val="36"/>
          <w14:ligatures w14:val="none"/>
        </w:rPr>
        <w:br w:type="page"/>
      </w:r>
      <w:r w:rsidR="00C36CCA" w:rsidRPr="002F2B72">
        <w:rPr>
          <w:rFonts w:ascii="Times New Roman" w:eastAsia="Times New Roman" w:hAnsi="Times New Roman" w:cs="Times New Roman"/>
          <w:b/>
          <w:bCs/>
          <w:color w:val="000000"/>
          <w:kern w:val="36"/>
          <w:sz w:val="28"/>
          <w:szCs w:val="28"/>
          <w14:ligatures w14:val="none"/>
        </w:rPr>
        <w:lastRenderedPageBreak/>
        <w:t xml:space="preserve">PART I — </w:t>
      </w:r>
      <w:r w:rsidR="002F2B72" w:rsidRPr="002F2B72">
        <w:rPr>
          <w:rFonts w:ascii="Times New Roman" w:eastAsia="Times New Roman" w:hAnsi="Times New Roman" w:cs="Times New Roman"/>
          <w:b/>
          <w:bCs/>
          <w:color w:val="000000"/>
          <w:kern w:val="36"/>
          <w:sz w:val="28"/>
          <w:szCs w:val="28"/>
          <w14:ligatures w14:val="none"/>
        </w:rPr>
        <w:t>Foundations</w:t>
      </w:r>
    </w:p>
    <w:p w14:paraId="6BDB8501" w14:textId="067042A8" w:rsidR="00C36CCA" w:rsidRPr="00300F9C" w:rsidRDefault="00C36CCA" w:rsidP="00C36CCA">
      <w:pPr>
        <w:spacing w:before="100" w:beforeAutospacing="1" w:after="100" w:afterAutospacing="1" w:line="240" w:lineRule="auto"/>
        <w:outlineLvl w:val="0"/>
        <w:rPr>
          <w:rFonts w:ascii="Times New Roman" w:eastAsia="Times New Roman" w:hAnsi="Times New Roman" w:cs="Times New Roman"/>
          <w:b/>
          <w:bCs/>
          <w:color w:val="000000"/>
          <w:kern w:val="36"/>
          <w:sz w:val="28"/>
          <w:szCs w:val="28"/>
          <w14:ligatures w14:val="none"/>
        </w:rPr>
      </w:pPr>
      <w:r w:rsidRPr="00300F9C">
        <w:rPr>
          <w:rFonts w:ascii="Times New Roman" w:eastAsia="Times New Roman" w:hAnsi="Times New Roman" w:cs="Times New Roman"/>
          <w:b/>
          <w:bCs/>
          <w:color w:val="000000"/>
          <w:kern w:val="36"/>
          <w:sz w:val="28"/>
          <w:szCs w:val="28"/>
          <w14:ligatures w14:val="none"/>
        </w:rPr>
        <w:t>1. Welcome to OpenGate</w:t>
      </w:r>
    </w:p>
    <w:p w14:paraId="5F8A5625" w14:textId="77777777" w:rsidR="00C36CCA" w:rsidRPr="00300F9C" w:rsidRDefault="00C36CCA" w:rsidP="00C36CCA">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A Note from Kathleen</w:t>
      </w:r>
    </w:p>
    <w:p w14:paraId="5917C11A" w14:textId="6C0D22C0"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Welcome to OpenGate</w:t>
      </w:r>
      <w:r w:rsidR="006E1367" w:rsidRPr="00300F9C">
        <w:rPr>
          <w:rFonts w:ascii="Times New Roman" w:eastAsia="Times New Roman" w:hAnsi="Times New Roman" w:cs="Times New Roman"/>
          <w:color w:val="000000"/>
          <w:kern w:val="0"/>
          <w14:ligatures w14:val="none"/>
        </w:rPr>
        <w:t>!</w:t>
      </w:r>
      <w:r w:rsidRPr="00300F9C">
        <w:rPr>
          <w:rFonts w:ascii="Times New Roman" w:eastAsia="Times New Roman" w:hAnsi="Times New Roman" w:cs="Times New Roman"/>
          <w:color w:val="000000"/>
          <w:kern w:val="0"/>
          <w14:ligatures w14:val="none"/>
        </w:rPr>
        <w:t xml:space="preserve"> I’m truly glad you’re here.</w:t>
      </w:r>
    </w:p>
    <w:p w14:paraId="7F57DF5A" w14:textId="55934C8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OpenGate was created to fill a gap in our field — the vast space between what graduate programs teach and what the profession actually requires when you step into the world of clinical mental health counseling and private practice. This program exists because too many new clinicians are sent into the field without the knowledge, systems, support, and supervision they need to thrive</w:t>
      </w:r>
      <w:r w:rsidR="006E1367" w:rsidRPr="00300F9C">
        <w:rPr>
          <w:rFonts w:ascii="Times New Roman" w:eastAsia="Times New Roman" w:hAnsi="Times New Roman" w:cs="Times New Roman"/>
          <w:color w:val="000000"/>
          <w:kern w:val="0"/>
          <w14:ligatures w14:val="none"/>
        </w:rPr>
        <w:t xml:space="preserve"> in private practice</w:t>
      </w:r>
      <w:r w:rsidRPr="00300F9C">
        <w:rPr>
          <w:rFonts w:ascii="Times New Roman" w:eastAsia="Times New Roman" w:hAnsi="Times New Roman" w:cs="Times New Roman"/>
          <w:color w:val="000000"/>
          <w:kern w:val="0"/>
          <w14:ligatures w14:val="none"/>
        </w:rPr>
        <w:t>. I know this firsthand.</w:t>
      </w:r>
    </w:p>
    <w:p w14:paraId="692088E3"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Back in 2008, I found myself in a supervision structure that was stressful, exploitive, and out of compliance with state regulations. That experience shaped my promise to someday build a supervision program that was ethical, supportive, and fair — one that respected both the supervisor and the supervisee, and one that truly prepared clinicians for independent practice.</w:t>
      </w:r>
    </w:p>
    <w:p w14:paraId="20305CC9"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Years later, OpenGate was born from that vision and from my love of entrepreneurship. I believe private practice is the perfect place for counselors with an entrepreneurial spirit. It offers autonomy, flexibility, choice, financial stability, the ability to design your clinical work around your strengths and specializations, and the dignity of running a business that reflects your values. But private practice requires more than clinical skill — it requires administrative competence, business knowledge, ethical clarity, and resilience.</w:t>
      </w:r>
    </w:p>
    <w:p w14:paraId="7A644935"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OpenGate is designed to teach both sides of the work:</w:t>
      </w:r>
    </w:p>
    <w:p w14:paraId="74596D50" w14:textId="77777777" w:rsidR="00C36CCA" w:rsidRPr="00300F9C" w:rsidRDefault="00C36CCA" w:rsidP="00C36CCA">
      <w:pPr>
        <w:numPr>
          <w:ilvl w:val="0"/>
          <w:numId w:val="2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Clinical development</w:t>
      </w:r>
      <w:r w:rsidRPr="00300F9C">
        <w:rPr>
          <w:rFonts w:ascii="Times New Roman" w:eastAsia="Times New Roman" w:hAnsi="Times New Roman" w:cs="Times New Roman"/>
          <w:color w:val="000000"/>
          <w:kern w:val="0"/>
          <w14:ligatures w14:val="none"/>
        </w:rPr>
        <w:t> — supervision, ethics, skills, confidence, and sound clinical reasoning.</w:t>
      </w:r>
    </w:p>
    <w:p w14:paraId="25C38808" w14:textId="77777777" w:rsidR="00C36CCA" w:rsidRPr="00300F9C" w:rsidRDefault="00C36CCA" w:rsidP="00C36CCA">
      <w:pPr>
        <w:numPr>
          <w:ilvl w:val="0"/>
          <w:numId w:val="2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Entrepreneurial and administrative development</w:t>
      </w:r>
      <w:r w:rsidRPr="00300F9C">
        <w:rPr>
          <w:rFonts w:ascii="Times New Roman" w:eastAsia="Times New Roman" w:hAnsi="Times New Roman" w:cs="Times New Roman"/>
          <w:color w:val="000000"/>
          <w:kern w:val="0"/>
          <w14:ligatures w14:val="none"/>
        </w:rPr>
        <w:t> — documentation, billing, compliance, business planning, technology, and practice management.</w:t>
      </w:r>
    </w:p>
    <w:p w14:paraId="59465905" w14:textId="7CC26A9F" w:rsidR="00C36CCA" w:rsidRPr="00300F9C" w:rsidRDefault="0034439C"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My</w:t>
      </w:r>
      <w:r w:rsidR="00C36CCA" w:rsidRPr="00300F9C">
        <w:rPr>
          <w:rFonts w:ascii="Times New Roman" w:eastAsia="Times New Roman" w:hAnsi="Times New Roman" w:cs="Times New Roman"/>
          <w:color w:val="000000"/>
          <w:kern w:val="0"/>
          <w14:ligatures w14:val="none"/>
        </w:rPr>
        <w:t xml:space="preserve"> goal is simple:</w:t>
      </w:r>
      <w:r w:rsidR="00C36CCA" w:rsidRPr="00300F9C">
        <w:rPr>
          <w:rFonts w:ascii="Times New Roman" w:eastAsia="Times New Roman" w:hAnsi="Times New Roman" w:cs="Times New Roman"/>
          <w:color w:val="000000"/>
          <w:kern w:val="0"/>
          <w14:ligatures w14:val="none"/>
        </w:rPr>
        <w:br/>
      </w:r>
      <w:r w:rsidR="00C36CCA" w:rsidRPr="00300F9C">
        <w:rPr>
          <w:rFonts w:ascii="Times New Roman" w:eastAsia="Times New Roman" w:hAnsi="Times New Roman" w:cs="Times New Roman"/>
          <w:b/>
          <w:bCs/>
          <w:color w:val="000000"/>
          <w:kern w:val="0"/>
          <w14:ligatures w14:val="none"/>
        </w:rPr>
        <w:t>By the time you are licensed, you will have a turnkey practice.</w:t>
      </w:r>
      <w:r w:rsidR="00C36CCA" w:rsidRPr="00300F9C">
        <w:rPr>
          <w:rFonts w:ascii="Times New Roman" w:eastAsia="Times New Roman" w:hAnsi="Times New Roman" w:cs="Times New Roman"/>
          <w:color w:val="000000"/>
          <w:kern w:val="0"/>
          <w14:ligatures w14:val="none"/>
        </w:rPr>
        <w:br/>
        <w:t>A full caseload, efficient systems, strong documentation habits, financial structures, competence with insurance panels, confidence in your clinical judgment, and the ability to run your practice independently from day one.</w:t>
      </w:r>
    </w:p>
    <w:p w14:paraId="7AD204E8"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This handbook will guide you through what to expect, what is required, and how to succeed here. Keep it close, refer to it often, and bring your questions to supervision. You’re not expected to know all of this at once — that’s the point of being here. We learn, together, step by step.</w:t>
      </w:r>
    </w:p>
    <w:p w14:paraId="66132E4B"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Welcome. I look forward to supporting you on this path.</w:t>
      </w:r>
    </w:p>
    <w:p w14:paraId="26BE10FA" w14:textId="5E54102B" w:rsidR="00C36CCA" w:rsidRPr="00300F9C" w:rsidRDefault="00C36CCA" w:rsidP="00BA1015">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lastRenderedPageBreak/>
        <w:t>Warmly,</w:t>
      </w:r>
      <w:r w:rsidRPr="00300F9C">
        <w:rPr>
          <w:rFonts w:ascii="Times New Roman" w:eastAsia="Times New Roman" w:hAnsi="Times New Roman" w:cs="Times New Roman"/>
          <w:color w:val="000000"/>
          <w:kern w:val="0"/>
          <w14:ligatures w14:val="none"/>
        </w:rPr>
        <w:br/>
      </w:r>
      <w:r w:rsidRPr="00300F9C">
        <w:rPr>
          <w:rFonts w:ascii="Times New Roman" w:eastAsia="Times New Roman" w:hAnsi="Times New Roman" w:cs="Times New Roman"/>
          <w:b/>
          <w:bCs/>
          <w:color w:val="000000"/>
          <w:kern w:val="0"/>
          <w14:ligatures w14:val="none"/>
        </w:rPr>
        <w:t>Kathleen Landry, MA, LCMHC</w:t>
      </w:r>
      <w:r w:rsidRPr="00300F9C">
        <w:rPr>
          <w:rFonts w:ascii="Times New Roman" w:eastAsia="Times New Roman" w:hAnsi="Times New Roman" w:cs="Times New Roman"/>
          <w:color w:val="000000"/>
          <w:kern w:val="0"/>
          <w14:ligatures w14:val="none"/>
        </w:rPr>
        <w:br/>
        <w:t>Founder, OpenGate</w:t>
      </w:r>
      <w:r w:rsidR="00BA1015" w:rsidRPr="00300F9C">
        <w:rPr>
          <w:rFonts w:ascii="Times New Roman" w:eastAsia="Times New Roman" w:hAnsi="Times New Roman" w:cs="Times New Roman"/>
          <w:color w:val="000000"/>
          <w:kern w:val="0"/>
          <w14:ligatures w14:val="none"/>
        </w:rPr>
        <w:t xml:space="preserve">, Landry </w:t>
      </w:r>
      <w:r w:rsidRPr="00300F9C">
        <w:rPr>
          <w:rFonts w:ascii="Times New Roman" w:eastAsia="Times New Roman" w:hAnsi="Times New Roman" w:cs="Times New Roman"/>
          <w:color w:val="000000"/>
          <w:kern w:val="0"/>
          <w14:ligatures w14:val="none"/>
        </w:rPr>
        <w:t>Counseling &amp; Supervision Services, PLLC</w:t>
      </w:r>
      <w:r w:rsidRPr="00300F9C">
        <w:rPr>
          <w:rFonts w:ascii="Times New Roman" w:eastAsia="Times New Roman" w:hAnsi="Times New Roman" w:cs="Times New Roman"/>
          <w:color w:val="000000"/>
          <w:kern w:val="0"/>
          <w14:ligatures w14:val="none"/>
        </w:rPr>
        <w:br/>
        <w:t>Registered Supervisor, Vermont</w:t>
      </w:r>
    </w:p>
    <w:p w14:paraId="518F3B1F" w14:textId="77777777" w:rsidR="00E0310F" w:rsidRPr="00300F9C" w:rsidRDefault="00E0310F" w:rsidP="00E0310F">
      <w:pPr>
        <w:spacing w:before="100" w:beforeAutospacing="1" w:after="100" w:afterAutospacing="1" w:line="240" w:lineRule="auto"/>
        <w:outlineLvl w:val="1"/>
        <w:rPr>
          <w:rFonts w:ascii="Times New Roman" w:eastAsia="Times New Roman" w:hAnsi="Times New Roman" w:cs="Times New Roman"/>
          <w:b/>
          <w:bCs/>
          <w:color w:val="000000"/>
          <w:kern w:val="0"/>
          <w:sz w:val="28"/>
          <w:szCs w:val="28"/>
          <w14:ligatures w14:val="none"/>
        </w:rPr>
      </w:pPr>
      <w:r w:rsidRPr="00300F9C">
        <w:rPr>
          <w:rFonts w:ascii="Times New Roman" w:eastAsia="Times New Roman" w:hAnsi="Times New Roman" w:cs="Times New Roman"/>
          <w:b/>
          <w:bCs/>
          <w:color w:val="000000"/>
          <w:kern w:val="0"/>
          <w:sz w:val="28"/>
          <w:szCs w:val="28"/>
          <w14:ligatures w14:val="none"/>
        </w:rPr>
        <w:t>2. How to Use This Handbook</w:t>
      </w:r>
    </w:p>
    <w:p w14:paraId="7EDBEE2C" w14:textId="77777777" w:rsidR="00E0310F" w:rsidRPr="00300F9C" w:rsidRDefault="00E0310F" w:rsidP="00E0310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This handbook is your home base for understanding OpenGate’s expectations, systems, and supports. It includes:</w:t>
      </w:r>
    </w:p>
    <w:p w14:paraId="564D0CFD" w14:textId="77777777" w:rsidR="00E0310F" w:rsidRPr="00300F9C" w:rsidRDefault="00E0310F" w:rsidP="00E0310F">
      <w:pPr>
        <w:numPr>
          <w:ilvl w:val="0"/>
          <w:numId w:val="24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Policies and procedures</w:t>
      </w:r>
    </w:p>
    <w:p w14:paraId="64F81B40" w14:textId="77777777" w:rsidR="00E0310F" w:rsidRPr="00300F9C" w:rsidRDefault="00E0310F" w:rsidP="00E0310F">
      <w:pPr>
        <w:numPr>
          <w:ilvl w:val="0"/>
          <w:numId w:val="24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Training and documentation standards</w:t>
      </w:r>
    </w:p>
    <w:p w14:paraId="1D3A622F" w14:textId="77777777" w:rsidR="00E0310F" w:rsidRPr="00300F9C" w:rsidRDefault="00E0310F" w:rsidP="00E0310F">
      <w:pPr>
        <w:numPr>
          <w:ilvl w:val="0"/>
          <w:numId w:val="24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Billing workflows</w:t>
      </w:r>
    </w:p>
    <w:p w14:paraId="63D5692F" w14:textId="77777777" w:rsidR="00E0310F" w:rsidRPr="00300F9C" w:rsidRDefault="00E0310F" w:rsidP="00E0310F">
      <w:pPr>
        <w:numPr>
          <w:ilvl w:val="0"/>
          <w:numId w:val="24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Supervision requirements</w:t>
      </w:r>
    </w:p>
    <w:p w14:paraId="0D310E30" w14:textId="77777777" w:rsidR="00E0310F" w:rsidRPr="00300F9C" w:rsidRDefault="00E0310F" w:rsidP="00E0310F">
      <w:pPr>
        <w:numPr>
          <w:ilvl w:val="0"/>
          <w:numId w:val="24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Practice management guidelines</w:t>
      </w:r>
    </w:p>
    <w:p w14:paraId="2DFA004F" w14:textId="77777777" w:rsidR="00E0310F" w:rsidRPr="00300F9C" w:rsidRDefault="00E0310F" w:rsidP="00E0310F">
      <w:pPr>
        <w:numPr>
          <w:ilvl w:val="0"/>
          <w:numId w:val="24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Emergency protocols</w:t>
      </w:r>
    </w:p>
    <w:p w14:paraId="6AEAAB5E" w14:textId="77777777" w:rsidR="00E0310F" w:rsidRPr="00300F9C" w:rsidRDefault="00E0310F" w:rsidP="00E0310F">
      <w:pPr>
        <w:numPr>
          <w:ilvl w:val="0"/>
          <w:numId w:val="24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Intake and onboarding instructions</w:t>
      </w:r>
    </w:p>
    <w:p w14:paraId="47BD18BA" w14:textId="77777777" w:rsidR="00E0310F" w:rsidRPr="00300F9C" w:rsidRDefault="00E0310F" w:rsidP="00E0310F">
      <w:pPr>
        <w:numPr>
          <w:ilvl w:val="0"/>
          <w:numId w:val="24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Vermont OPR and Medicaid regulations</w:t>
      </w:r>
    </w:p>
    <w:p w14:paraId="3C6A80D8" w14:textId="77777777" w:rsidR="00E0310F" w:rsidRPr="00300F9C" w:rsidRDefault="00E0310F" w:rsidP="00E0310F">
      <w:pPr>
        <w:numPr>
          <w:ilvl w:val="0"/>
          <w:numId w:val="24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Distinctions between intern and post-graduate requirements</w:t>
      </w:r>
    </w:p>
    <w:p w14:paraId="5CDDC02C" w14:textId="77777777" w:rsidR="00E0310F" w:rsidRPr="00300F9C" w:rsidRDefault="00E0310F" w:rsidP="00E0310F">
      <w:pPr>
        <w:numPr>
          <w:ilvl w:val="0"/>
          <w:numId w:val="24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Administrative and clinical supervision structure</w:t>
      </w:r>
    </w:p>
    <w:p w14:paraId="422252CB" w14:textId="77777777" w:rsidR="00E0310F" w:rsidRPr="00300F9C" w:rsidRDefault="00E0310F" w:rsidP="00E0310F">
      <w:pPr>
        <w:numPr>
          <w:ilvl w:val="0"/>
          <w:numId w:val="24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Appendices, checklists, and templates</w:t>
      </w:r>
    </w:p>
    <w:p w14:paraId="39CF046C" w14:textId="77777777" w:rsidR="00E0310F" w:rsidRPr="00300F9C" w:rsidRDefault="00E0310F" w:rsidP="00E0310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Use it as your:</w:t>
      </w:r>
    </w:p>
    <w:p w14:paraId="55E9726F" w14:textId="77777777" w:rsidR="00E0310F" w:rsidRPr="00300F9C" w:rsidRDefault="00E0310F" w:rsidP="00E0310F">
      <w:pPr>
        <w:numPr>
          <w:ilvl w:val="0"/>
          <w:numId w:val="24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Reference guide</w:t>
      </w:r>
    </w:p>
    <w:p w14:paraId="77D7E5EF" w14:textId="77777777" w:rsidR="00E0310F" w:rsidRPr="00300F9C" w:rsidRDefault="00E0310F" w:rsidP="00E0310F">
      <w:pPr>
        <w:numPr>
          <w:ilvl w:val="0"/>
          <w:numId w:val="24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Compliance resource</w:t>
      </w:r>
    </w:p>
    <w:p w14:paraId="309D0B52" w14:textId="77777777" w:rsidR="00E0310F" w:rsidRPr="00300F9C" w:rsidRDefault="00E0310F" w:rsidP="00E0310F">
      <w:pPr>
        <w:numPr>
          <w:ilvl w:val="0"/>
          <w:numId w:val="24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Roadmap for building your independent practice</w:t>
      </w:r>
    </w:p>
    <w:p w14:paraId="13C80842" w14:textId="77777777" w:rsidR="00E0310F" w:rsidRPr="00300F9C" w:rsidRDefault="00E0310F" w:rsidP="00E0310F">
      <w:pPr>
        <w:numPr>
          <w:ilvl w:val="0"/>
          <w:numId w:val="24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Troubleshooting and Q&amp;A companion</w:t>
      </w:r>
    </w:p>
    <w:p w14:paraId="7BF179AE" w14:textId="77777777" w:rsidR="00E0310F" w:rsidRPr="00300F9C" w:rsidRDefault="00E0310F" w:rsidP="00E0310F">
      <w:pPr>
        <w:numPr>
          <w:ilvl w:val="0"/>
          <w:numId w:val="24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Orientation to private practice in Vermont</w:t>
      </w:r>
    </w:p>
    <w:p w14:paraId="647174B0" w14:textId="46F4299F" w:rsidR="00C36CCA" w:rsidRPr="00300F9C" w:rsidRDefault="00E0310F" w:rsidP="00A54758">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You’ll return to it often as you grow, build systems, and move toward licensure.</w:t>
      </w:r>
    </w:p>
    <w:p w14:paraId="6F966EC8" w14:textId="77777777" w:rsidR="00C36CCA" w:rsidRPr="00300F9C" w:rsidRDefault="00C36CCA" w:rsidP="00C36CCA">
      <w:pPr>
        <w:spacing w:before="100" w:beforeAutospacing="1" w:after="100" w:afterAutospacing="1" w:line="240" w:lineRule="auto"/>
        <w:outlineLvl w:val="0"/>
        <w:rPr>
          <w:rFonts w:ascii="Times New Roman" w:eastAsia="Times New Roman" w:hAnsi="Times New Roman" w:cs="Times New Roman"/>
          <w:b/>
          <w:bCs/>
          <w:color w:val="000000"/>
          <w:kern w:val="36"/>
          <w:sz w:val="28"/>
          <w:szCs w:val="28"/>
          <w14:ligatures w14:val="none"/>
        </w:rPr>
      </w:pPr>
      <w:r w:rsidRPr="00300F9C">
        <w:rPr>
          <w:rFonts w:ascii="Times New Roman" w:eastAsia="Times New Roman" w:hAnsi="Times New Roman" w:cs="Times New Roman"/>
          <w:b/>
          <w:bCs/>
          <w:color w:val="000000"/>
          <w:kern w:val="36"/>
          <w:sz w:val="28"/>
          <w:szCs w:val="28"/>
          <w14:ligatures w14:val="none"/>
        </w:rPr>
        <w:t>3. Mission of OpenGate</w:t>
      </w:r>
    </w:p>
    <w:p w14:paraId="7924EF9B"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The mission of OpenGate is to engage and support pre-licensed counselors on their path to licensure in a way that prepares them to run independent, ethical, profitable, and sustainable private practices.</w:t>
      </w:r>
    </w:p>
    <w:p w14:paraId="1908FE61"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We aim to fill the gap between what graduate school teaches and what the profession requires. This means offering:</w:t>
      </w:r>
    </w:p>
    <w:p w14:paraId="09138677" w14:textId="77777777" w:rsidR="00C36CCA" w:rsidRPr="00300F9C" w:rsidRDefault="00C36CCA" w:rsidP="00C36CCA">
      <w:pPr>
        <w:numPr>
          <w:ilvl w:val="0"/>
          <w:numId w:val="2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Comprehensive training</w:t>
      </w:r>
    </w:p>
    <w:p w14:paraId="4D1A31AF" w14:textId="77777777" w:rsidR="00C36CCA" w:rsidRPr="00300F9C" w:rsidRDefault="00C36CCA" w:rsidP="00C36CCA">
      <w:pPr>
        <w:numPr>
          <w:ilvl w:val="0"/>
          <w:numId w:val="2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Solid administrative systems</w:t>
      </w:r>
    </w:p>
    <w:p w14:paraId="00F0F818" w14:textId="77777777" w:rsidR="00C36CCA" w:rsidRPr="00300F9C" w:rsidRDefault="00C36CCA" w:rsidP="00C36CCA">
      <w:pPr>
        <w:numPr>
          <w:ilvl w:val="0"/>
          <w:numId w:val="2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Robust clinical supervision</w:t>
      </w:r>
    </w:p>
    <w:p w14:paraId="376A6B50" w14:textId="77777777" w:rsidR="00C36CCA" w:rsidRPr="00300F9C" w:rsidRDefault="00C36CCA" w:rsidP="00C36CCA">
      <w:pPr>
        <w:numPr>
          <w:ilvl w:val="0"/>
          <w:numId w:val="2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Clear documentation and billing guidance</w:t>
      </w:r>
    </w:p>
    <w:p w14:paraId="08A3B78E" w14:textId="77777777" w:rsidR="00C36CCA" w:rsidRPr="00300F9C" w:rsidRDefault="00C36CCA" w:rsidP="00C36CCA">
      <w:pPr>
        <w:numPr>
          <w:ilvl w:val="0"/>
          <w:numId w:val="2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Ethical and regulatory compliance</w:t>
      </w:r>
    </w:p>
    <w:p w14:paraId="0BC57936" w14:textId="77777777" w:rsidR="00C36CCA" w:rsidRPr="00300F9C" w:rsidRDefault="00C36CCA" w:rsidP="00C36CCA">
      <w:pPr>
        <w:numPr>
          <w:ilvl w:val="0"/>
          <w:numId w:val="2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lastRenderedPageBreak/>
        <w:t>A community of peers</w:t>
      </w:r>
    </w:p>
    <w:p w14:paraId="31C7D00E" w14:textId="77777777" w:rsidR="00C36CCA" w:rsidRPr="00300F9C" w:rsidRDefault="00C36CCA" w:rsidP="00C36CCA">
      <w:pPr>
        <w:numPr>
          <w:ilvl w:val="0"/>
          <w:numId w:val="2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Practice-building tools and mentorship</w:t>
      </w:r>
    </w:p>
    <w:p w14:paraId="59856ED8"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OpenGate exists to create a pathway into private practice that is:</w:t>
      </w:r>
    </w:p>
    <w:p w14:paraId="6EFA326D" w14:textId="77777777" w:rsidR="00C36CCA" w:rsidRPr="00300F9C" w:rsidRDefault="00C36CCA" w:rsidP="00C36CCA">
      <w:pPr>
        <w:numPr>
          <w:ilvl w:val="0"/>
          <w:numId w:val="3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Ethical</w:t>
      </w:r>
    </w:p>
    <w:p w14:paraId="0F6D7743" w14:textId="77777777" w:rsidR="00C36CCA" w:rsidRPr="00300F9C" w:rsidRDefault="00C36CCA" w:rsidP="00C36CCA">
      <w:pPr>
        <w:numPr>
          <w:ilvl w:val="0"/>
          <w:numId w:val="3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Competent</w:t>
      </w:r>
    </w:p>
    <w:p w14:paraId="7584FBF6" w14:textId="77777777" w:rsidR="00C36CCA" w:rsidRPr="00300F9C" w:rsidRDefault="00C36CCA" w:rsidP="00C36CCA">
      <w:pPr>
        <w:numPr>
          <w:ilvl w:val="0"/>
          <w:numId w:val="3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Compliant</w:t>
      </w:r>
    </w:p>
    <w:p w14:paraId="09C2F62B" w14:textId="77777777" w:rsidR="00C36CCA" w:rsidRPr="00300F9C" w:rsidRDefault="00C36CCA" w:rsidP="00C36CCA">
      <w:pPr>
        <w:numPr>
          <w:ilvl w:val="0"/>
          <w:numId w:val="3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Profitable</w:t>
      </w:r>
    </w:p>
    <w:p w14:paraId="176A9562" w14:textId="77777777" w:rsidR="00C36CCA" w:rsidRPr="00300F9C" w:rsidRDefault="00C36CCA" w:rsidP="00C36CCA">
      <w:pPr>
        <w:numPr>
          <w:ilvl w:val="0"/>
          <w:numId w:val="3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Supportive</w:t>
      </w:r>
    </w:p>
    <w:p w14:paraId="6EF18832" w14:textId="77777777" w:rsidR="00C36CCA" w:rsidRPr="00300F9C" w:rsidRDefault="00C36CCA" w:rsidP="00C36CCA">
      <w:pPr>
        <w:numPr>
          <w:ilvl w:val="0"/>
          <w:numId w:val="3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Sustainable</w:t>
      </w:r>
    </w:p>
    <w:p w14:paraId="6004C4A3" w14:textId="5B90C3D5" w:rsidR="00C36CCA" w:rsidRPr="00300F9C" w:rsidRDefault="00C36CCA" w:rsidP="00A54758">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We prepare clinicians not only to meet the standards of our field, but to exceed them — to practice with clarity, confidence, integrity, and independence.</w:t>
      </w:r>
    </w:p>
    <w:p w14:paraId="31F88B04" w14:textId="77777777" w:rsidR="00C36CCA" w:rsidRPr="00300F9C" w:rsidRDefault="00C36CCA" w:rsidP="00C36CCA">
      <w:pPr>
        <w:spacing w:before="100" w:beforeAutospacing="1" w:after="100" w:afterAutospacing="1" w:line="240" w:lineRule="auto"/>
        <w:outlineLvl w:val="0"/>
        <w:rPr>
          <w:rFonts w:ascii="Times New Roman" w:eastAsia="Times New Roman" w:hAnsi="Times New Roman" w:cs="Times New Roman"/>
          <w:b/>
          <w:bCs/>
          <w:color w:val="000000"/>
          <w:kern w:val="36"/>
          <w:sz w:val="28"/>
          <w:szCs w:val="28"/>
          <w14:ligatures w14:val="none"/>
        </w:rPr>
      </w:pPr>
      <w:r w:rsidRPr="00300F9C">
        <w:rPr>
          <w:rFonts w:ascii="Times New Roman" w:eastAsia="Times New Roman" w:hAnsi="Times New Roman" w:cs="Times New Roman"/>
          <w:b/>
          <w:bCs/>
          <w:color w:val="000000"/>
          <w:kern w:val="36"/>
          <w:sz w:val="28"/>
          <w:szCs w:val="28"/>
          <w14:ligatures w14:val="none"/>
        </w:rPr>
        <w:t>4. Values of OpenGate</w:t>
      </w:r>
    </w:p>
    <w:p w14:paraId="26F9DE37"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OpenGate is built upon the values that define strong clinicians and resilient small business owners:</w:t>
      </w:r>
    </w:p>
    <w:p w14:paraId="5ACE9B93" w14:textId="77777777" w:rsidR="00C36CCA" w:rsidRPr="00300F9C" w:rsidRDefault="00C36CCA" w:rsidP="00C36CCA">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Entrepreneurial Spirit</w:t>
      </w:r>
    </w:p>
    <w:p w14:paraId="43334E10"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Private practice is a business — an exciting, empowering, and meaningful one.</w:t>
      </w:r>
    </w:p>
    <w:p w14:paraId="224698BA" w14:textId="77777777" w:rsidR="00C36CCA" w:rsidRPr="00300F9C" w:rsidRDefault="00C36CCA" w:rsidP="00C36CCA">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Independence</w:t>
      </w:r>
    </w:p>
    <w:p w14:paraId="095DD40B"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We support clinicians in becoming strong, self-directed practitioners.</w:t>
      </w:r>
    </w:p>
    <w:p w14:paraId="6F9C4D82" w14:textId="77777777" w:rsidR="00C36CCA" w:rsidRPr="00300F9C" w:rsidRDefault="00C36CCA" w:rsidP="00C36CCA">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Integrity</w:t>
      </w:r>
    </w:p>
    <w:p w14:paraId="5A56782D"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Ethical, transparent, compliant practice is non-negotiable.</w:t>
      </w:r>
    </w:p>
    <w:p w14:paraId="424D2B3E" w14:textId="77777777" w:rsidR="00C36CCA" w:rsidRPr="00300F9C" w:rsidRDefault="00C36CCA" w:rsidP="00C36CCA">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Thoroughness</w:t>
      </w:r>
    </w:p>
    <w:p w14:paraId="18A8A8AC" w14:textId="77777777" w:rsidR="00A54758" w:rsidRPr="00300F9C" w:rsidRDefault="00C36CCA" w:rsidP="00A54758">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High-quality documentation, thoughtful clinical reasoning, and attention to detail form the backbone of excellent care.</w:t>
      </w:r>
    </w:p>
    <w:p w14:paraId="6A47417D" w14:textId="77777777" w:rsidR="00A54758" w:rsidRPr="00300F9C" w:rsidRDefault="00A54758" w:rsidP="00A54758">
      <w:pPr>
        <w:spacing w:before="100" w:beforeAutospacing="1" w:after="100" w:afterAutospacing="1" w:line="240" w:lineRule="auto"/>
        <w:rPr>
          <w:rFonts w:ascii="Times New Roman" w:eastAsia="Times New Roman" w:hAnsi="Times New Roman" w:cs="Times New Roman"/>
          <w:color w:val="000000"/>
          <w:kern w:val="0"/>
          <w14:ligatures w14:val="none"/>
        </w:rPr>
      </w:pPr>
    </w:p>
    <w:p w14:paraId="56AB85C7" w14:textId="195B9A9D" w:rsidR="00C36CCA" w:rsidRPr="00300F9C" w:rsidRDefault="00C36CCA" w:rsidP="00A54758">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Grit &amp; Resilience</w:t>
      </w:r>
    </w:p>
    <w:p w14:paraId="0D37FF29"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Private practice requires persistence, adaptability, and long-term commitment.</w:t>
      </w:r>
    </w:p>
    <w:p w14:paraId="38446F88" w14:textId="77777777" w:rsidR="00C36CCA" w:rsidRPr="00300F9C" w:rsidRDefault="00C36CCA" w:rsidP="00C36CCA">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Adaptability</w:t>
      </w:r>
    </w:p>
    <w:p w14:paraId="3477919E"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Healthcare changes constantly. We teach clinicians to anticipate shifts and respond skillfully.</w:t>
      </w:r>
    </w:p>
    <w:p w14:paraId="6A1A32BD" w14:textId="77777777" w:rsidR="00C36CCA" w:rsidRPr="00300F9C" w:rsidRDefault="00C36CCA" w:rsidP="00C36CCA">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lastRenderedPageBreak/>
        <w:t>Ingenuity</w:t>
      </w:r>
    </w:p>
    <w:p w14:paraId="0A195C6C"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Creative problem-solving is encouraged — with consultation and supervision.</w:t>
      </w:r>
    </w:p>
    <w:p w14:paraId="09FB53F5" w14:textId="77777777" w:rsidR="00C36CCA" w:rsidRPr="00300F9C" w:rsidRDefault="00C36CCA" w:rsidP="00C36CCA">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Intellectual Curiosity</w:t>
      </w:r>
    </w:p>
    <w:p w14:paraId="09D0A4BD"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We value ongoing learning, critical thinking, and deep engagement in the work.</w:t>
      </w:r>
    </w:p>
    <w:p w14:paraId="244CAC1F" w14:textId="77777777" w:rsidR="00C36CCA" w:rsidRPr="00300F9C" w:rsidRDefault="00C36CCA" w:rsidP="00C36CCA">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Growth Mindset</w:t>
      </w:r>
    </w:p>
    <w:p w14:paraId="2C73E35A"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Mistakes are opportunities for development. We expect them — and we learn from them.</w:t>
      </w:r>
    </w:p>
    <w:p w14:paraId="74E5AF1C"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These values guide not only how we supervise, but how clinicians learn to run practices that are ethical, sustainable, and deeply grounded in good care.</w:t>
      </w:r>
    </w:p>
    <w:p w14:paraId="2A7BC6F3" w14:textId="4AA84B0D" w:rsidR="00C36CCA" w:rsidRPr="00300F9C" w:rsidRDefault="00C36CCA" w:rsidP="00C36CCA">
      <w:pPr>
        <w:spacing w:after="0" w:line="240" w:lineRule="auto"/>
        <w:rPr>
          <w:rFonts w:ascii="Times New Roman" w:eastAsia="Times New Roman" w:hAnsi="Times New Roman" w:cs="Times New Roman"/>
          <w:kern w:val="0"/>
          <w14:ligatures w14:val="none"/>
        </w:rPr>
      </w:pPr>
    </w:p>
    <w:p w14:paraId="1897283E" w14:textId="77777777" w:rsidR="00E0310F" w:rsidRPr="00300F9C" w:rsidRDefault="00E0310F" w:rsidP="00E0310F">
      <w:pPr>
        <w:spacing w:before="100" w:beforeAutospacing="1" w:after="100" w:afterAutospacing="1" w:line="240" w:lineRule="auto"/>
        <w:outlineLvl w:val="1"/>
        <w:rPr>
          <w:rFonts w:ascii="Times New Roman" w:eastAsia="Times New Roman" w:hAnsi="Times New Roman" w:cs="Times New Roman"/>
          <w:b/>
          <w:bCs/>
          <w:color w:val="000000"/>
          <w:kern w:val="0"/>
          <w:sz w:val="28"/>
          <w:szCs w:val="28"/>
          <w14:ligatures w14:val="none"/>
        </w:rPr>
      </w:pPr>
      <w:r w:rsidRPr="00300F9C">
        <w:rPr>
          <w:rFonts w:ascii="Times New Roman" w:eastAsia="Times New Roman" w:hAnsi="Times New Roman" w:cs="Times New Roman"/>
          <w:b/>
          <w:bCs/>
          <w:color w:val="000000"/>
          <w:kern w:val="0"/>
          <w:sz w:val="28"/>
          <w:szCs w:val="28"/>
          <w14:ligatures w14:val="none"/>
        </w:rPr>
        <w:t>5. Supervision Philosophy</w:t>
      </w:r>
    </w:p>
    <w:p w14:paraId="79EF8D7D" w14:textId="77777777" w:rsidR="00E0310F" w:rsidRPr="00300F9C" w:rsidRDefault="00E0310F" w:rsidP="00E0310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OpenGate’s supervision model is integrated, developmental, flexible, and deeply relational. It reflects:</w:t>
      </w:r>
    </w:p>
    <w:p w14:paraId="7613F2BC" w14:textId="77777777" w:rsidR="00E0310F" w:rsidRPr="00300F9C" w:rsidRDefault="00E0310F" w:rsidP="00E0310F">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Educational Foundations</w:t>
      </w:r>
    </w:p>
    <w:p w14:paraId="76542016" w14:textId="77777777" w:rsidR="00E0310F" w:rsidRPr="00300F9C" w:rsidRDefault="00E0310F" w:rsidP="00E0310F">
      <w:pPr>
        <w:numPr>
          <w:ilvl w:val="0"/>
          <w:numId w:val="24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John Dewey:</w:t>
      </w:r>
      <w:r w:rsidRPr="00300F9C">
        <w:rPr>
          <w:rFonts w:ascii="Times New Roman" w:eastAsia="Times New Roman" w:hAnsi="Times New Roman" w:cs="Times New Roman"/>
          <w:color w:val="000000"/>
          <w:kern w:val="0"/>
          <w14:ligatures w14:val="none"/>
        </w:rPr>
        <w:t> experiential learning, reflection, real-world application</w:t>
      </w:r>
    </w:p>
    <w:p w14:paraId="145FEDB2" w14:textId="77777777" w:rsidR="00E0310F" w:rsidRPr="00300F9C" w:rsidRDefault="00E0310F" w:rsidP="00E0310F">
      <w:pPr>
        <w:numPr>
          <w:ilvl w:val="0"/>
          <w:numId w:val="24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Maria Montessori:</w:t>
      </w:r>
      <w:r w:rsidRPr="00300F9C">
        <w:rPr>
          <w:rFonts w:ascii="Times New Roman" w:eastAsia="Times New Roman" w:hAnsi="Times New Roman" w:cs="Times New Roman"/>
          <w:color w:val="000000"/>
          <w:kern w:val="0"/>
          <w14:ligatures w14:val="none"/>
        </w:rPr>
        <w:t> guided independence, individualized pathways</w:t>
      </w:r>
    </w:p>
    <w:p w14:paraId="3F2E8953" w14:textId="77777777" w:rsidR="00E0310F" w:rsidRPr="00300F9C" w:rsidRDefault="00E0310F" w:rsidP="00E0310F">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Interactional Model</w:t>
      </w:r>
    </w:p>
    <w:p w14:paraId="77570FD0" w14:textId="77777777" w:rsidR="00E0310F" w:rsidRPr="00300F9C" w:rsidRDefault="00E0310F" w:rsidP="00E0310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Emphasizing:</w:t>
      </w:r>
    </w:p>
    <w:p w14:paraId="62069685" w14:textId="77777777" w:rsidR="00E0310F" w:rsidRPr="00300F9C" w:rsidRDefault="00E0310F" w:rsidP="00E0310F">
      <w:pPr>
        <w:numPr>
          <w:ilvl w:val="0"/>
          <w:numId w:val="24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Collaborative goal-setting</w:t>
      </w:r>
    </w:p>
    <w:p w14:paraId="31C9652D" w14:textId="77777777" w:rsidR="00E0310F" w:rsidRPr="00300F9C" w:rsidRDefault="00E0310F" w:rsidP="00E0310F">
      <w:pPr>
        <w:numPr>
          <w:ilvl w:val="0"/>
          <w:numId w:val="24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Trust and respect</w:t>
      </w:r>
    </w:p>
    <w:p w14:paraId="163B48AA" w14:textId="77777777" w:rsidR="00E0310F" w:rsidRPr="00300F9C" w:rsidRDefault="00E0310F" w:rsidP="00E0310F">
      <w:pPr>
        <w:numPr>
          <w:ilvl w:val="0"/>
          <w:numId w:val="24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Emotional safety</w:t>
      </w:r>
    </w:p>
    <w:p w14:paraId="7B5F6903" w14:textId="77777777" w:rsidR="00E0310F" w:rsidRPr="00300F9C" w:rsidRDefault="00E0310F" w:rsidP="00E0310F">
      <w:pPr>
        <w:numPr>
          <w:ilvl w:val="0"/>
          <w:numId w:val="24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Strong supervisory alliance</w:t>
      </w:r>
    </w:p>
    <w:p w14:paraId="164C8E54" w14:textId="77777777" w:rsidR="00E0310F" w:rsidRPr="00300F9C" w:rsidRDefault="00E0310F" w:rsidP="00E0310F">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Holistic Supervision</w:t>
      </w:r>
    </w:p>
    <w:p w14:paraId="11FCF845" w14:textId="77777777" w:rsidR="00E0310F" w:rsidRPr="00300F9C" w:rsidRDefault="00E0310F" w:rsidP="00E0310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Focused on:</w:t>
      </w:r>
    </w:p>
    <w:p w14:paraId="30CD3B0C" w14:textId="77777777" w:rsidR="00E0310F" w:rsidRPr="00300F9C" w:rsidRDefault="00E0310F" w:rsidP="00E0310F">
      <w:pPr>
        <w:numPr>
          <w:ilvl w:val="0"/>
          <w:numId w:val="25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Strength-based feedback</w:t>
      </w:r>
    </w:p>
    <w:p w14:paraId="4C5EF5E1" w14:textId="77777777" w:rsidR="00E0310F" w:rsidRPr="00300F9C" w:rsidRDefault="00E0310F" w:rsidP="00E0310F">
      <w:pPr>
        <w:numPr>
          <w:ilvl w:val="0"/>
          <w:numId w:val="25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Authenticity and congruence</w:t>
      </w:r>
    </w:p>
    <w:p w14:paraId="720B8D41" w14:textId="77777777" w:rsidR="00E0310F" w:rsidRPr="00300F9C" w:rsidRDefault="00E0310F" w:rsidP="00E0310F">
      <w:pPr>
        <w:numPr>
          <w:ilvl w:val="0"/>
          <w:numId w:val="25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Professional identity</w:t>
      </w:r>
    </w:p>
    <w:p w14:paraId="4036F29F" w14:textId="77777777" w:rsidR="00E0310F" w:rsidRPr="00300F9C" w:rsidRDefault="00E0310F" w:rsidP="00E0310F">
      <w:pPr>
        <w:numPr>
          <w:ilvl w:val="0"/>
          <w:numId w:val="25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Understanding systems and parallel processes</w:t>
      </w:r>
    </w:p>
    <w:p w14:paraId="170688EB" w14:textId="77777777" w:rsidR="00E0310F" w:rsidRPr="00300F9C" w:rsidRDefault="00E0310F" w:rsidP="00E0310F">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Competency-Based Supervision</w:t>
      </w:r>
    </w:p>
    <w:p w14:paraId="70BF59F6" w14:textId="77777777" w:rsidR="00E0310F" w:rsidRPr="00300F9C" w:rsidRDefault="00E0310F" w:rsidP="00E0310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lastRenderedPageBreak/>
        <w:t>Developing:</w:t>
      </w:r>
    </w:p>
    <w:p w14:paraId="77EB3437" w14:textId="77777777" w:rsidR="00E0310F" w:rsidRPr="00300F9C" w:rsidRDefault="00E0310F" w:rsidP="00E0310F">
      <w:pPr>
        <w:numPr>
          <w:ilvl w:val="0"/>
          <w:numId w:val="25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Clinical skills</w:t>
      </w:r>
    </w:p>
    <w:p w14:paraId="153F19F2" w14:textId="77777777" w:rsidR="00E0310F" w:rsidRPr="00300F9C" w:rsidRDefault="00E0310F" w:rsidP="00E0310F">
      <w:pPr>
        <w:numPr>
          <w:ilvl w:val="0"/>
          <w:numId w:val="25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Case formulation</w:t>
      </w:r>
    </w:p>
    <w:p w14:paraId="30D3050C" w14:textId="77777777" w:rsidR="00E0310F" w:rsidRPr="00300F9C" w:rsidRDefault="00E0310F" w:rsidP="00E0310F">
      <w:pPr>
        <w:numPr>
          <w:ilvl w:val="0"/>
          <w:numId w:val="25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Documentation competence</w:t>
      </w:r>
    </w:p>
    <w:p w14:paraId="2A7576AD" w14:textId="77777777" w:rsidR="00E0310F" w:rsidRPr="00300F9C" w:rsidRDefault="00E0310F" w:rsidP="00E0310F">
      <w:pPr>
        <w:numPr>
          <w:ilvl w:val="0"/>
          <w:numId w:val="25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Ethical reasoning</w:t>
      </w:r>
    </w:p>
    <w:p w14:paraId="7756921A" w14:textId="77777777" w:rsidR="00E0310F" w:rsidRPr="00300F9C" w:rsidRDefault="00E0310F" w:rsidP="00E0310F">
      <w:pPr>
        <w:numPr>
          <w:ilvl w:val="0"/>
          <w:numId w:val="25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Diagnostic accuracy</w:t>
      </w:r>
    </w:p>
    <w:p w14:paraId="4F2FE5AE" w14:textId="77777777" w:rsidR="00E0310F" w:rsidRPr="00300F9C" w:rsidRDefault="00E0310F" w:rsidP="00E0310F">
      <w:pPr>
        <w:numPr>
          <w:ilvl w:val="0"/>
          <w:numId w:val="25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Treatment planning</w:t>
      </w:r>
    </w:p>
    <w:p w14:paraId="7B8B3653" w14:textId="77777777" w:rsidR="00E0310F" w:rsidRPr="00300F9C" w:rsidRDefault="00E0310F" w:rsidP="00E0310F">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Integrated Clinical Lenses</w:t>
      </w:r>
    </w:p>
    <w:p w14:paraId="26B0007F" w14:textId="77777777" w:rsidR="00E0310F" w:rsidRPr="00300F9C" w:rsidRDefault="00E0310F" w:rsidP="00E0310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 blend of:</w:t>
      </w:r>
    </w:p>
    <w:p w14:paraId="490FC2CE" w14:textId="77777777" w:rsidR="00E0310F" w:rsidRPr="00300F9C" w:rsidRDefault="00E0310F" w:rsidP="00E0310F">
      <w:pPr>
        <w:numPr>
          <w:ilvl w:val="0"/>
          <w:numId w:val="25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CBT frameworks</w:t>
      </w:r>
    </w:p>
    <w:p w14:paraId="7CB13B4A" w14:textId="77777777" w:rsidR="00E0310F" w:rsidRPr="00300F9C" w:rsidRDefault="00E0310F" w:rsidP="00E0310F">
      <w:pPr>
        <w:numPr>
          <w:ilvl w:val="0"/>
          <w:numId w:val="25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Existential-humanistic approaches</w:t>
      </w:r>
    </w:p>
    <w:p w14:paraId="363C79A6" w14:textId="77777777" w:rsidR="00E0310F" w:rsidRPr="00300F9C" w:rsidRDefault="00E0310F" w:rsidP="00E0310F">
      <w:pPr>
        <w:numPr>
          <w:ilvl w:val="0"/>
          <w:numId w:val="25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Trauma-informed care</w:t>
      </w:r>
    </w:p>
    <w:p w14:paraId="4913A135" w14:textId="77777777" w:rsidR="00E0310F" w:rsidRPr="00300F9C" w:rsidRDefault="00E0310F" w:rsidP="00E0310F">
      <w:pPr>
        <w:numPr>
          <w:ilvl w:val="0"/>
          <w:numId w:val="25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Narrative and meaning-making processes</w:t>
      </w:r>
    </w:p>
    <w:p w14:paraId="111C482C" w14:textId="77777777" w:rsidR="00E0310F" w:rsidRPr="00300F9C" w:rsidRDefault="00E0310F" w:rsidP="00E0310F">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Individualized Approach</w:t>
      </w:r>
    </w:p>
    <w:p w14:paraId="05097244" w14:textId="77777777" w:rsidR="00E0310F" w:rsidRPr="00300F9C" w:rsidRDefault="00E0310F" w:rsidP="00E0310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Each supervisee receives:</w:t>
      </w:r>
    </w:p>
    <w:p w14:paraId="5671499B" w14:textId="77777777" w:rsidR="00E0310F" w:rsidRPr="00300F9C" w:rsidRDefault="00E0310F" w:rsidP="00E0310F">
      <w:pPr>
        <w:numPr>
          <w:ilvl w:val="0"/>
          <w:numId w:val="25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What they need</w:t>
      </w:r>
    </w:p>
    <w:p w14:paraId="5321B445" w14:textId="77777777" w:rsidR="00E0310F" w:rsidRPr="00300F9C" w:rsidRDefault="00E0310F" w:rsidP="00E0310F">
      <w:pPr>
        <w:numPr>
          <w:ilvl w:val="0"/>
          <w:numId w:val="25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When they need it</w:t>
      </w:r>
    </w:p>
    <w:p w14:paraId="4F0DA9A9" w14:textId="77777777" w:rsidR="00E0310F" w:rsidRPr="00300F9C" w:rsidRDefault="00E0310F" w:rsidP="00E0310F">
      <w:pPr>
        <w:numPr>
          <w:ilvl w:val="0"/>
          <w:numId w:val="25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At a pace appropriate for their development</w:t>
      </w:r>
    </w:p>
    <w:p w14:paraId="5A329621" w14:textId="77777777" w:rsidR="00E0310F" w:rsidRPr="00300F9C" w:rsidRDefault="00E0310F" w:rsidP="00E0310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The goal is to support your growth not only as a clinician, but as a whole practitioner in a complex, regulated, and entrepreneurial field.</w:t>
      </w:r>
    </w:p>
    <w:p w14:paraId="4DD24DB4" w14:textId="0588A3FB" w:rsidR="00C36CCA" w:rsidRPr="00300F9C" w:rsidRDefault="00C36CCA">
      <w:pPr>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br w:type="page"/>
      </w:r>
    </w:p>
    <w:p w14:paraId="4E611825" w14:textId="3B65E36B" w:rsidR="00C36CCA" w:rsidRPr="00300F9C" w:rsidRDefault="00C36CCA" w:rsidP="006D5E0C">
      <w:pPr>
        <w:spacing w:before="100" w:beforeAutospacing="1" w:after="100" w:afterAutospacing="1" w:line="240" w:lineRule="auto"/>
        <w:outlineLvl w:val="0"/>
        <w:rPr>
          <w:rFonts w:ascii="Times New Roman" w:eastAsia="Times New Roman" w:hAnsi="Times New Roman" w:cs="Times New Roman"/>
          <w:b/>
          <w:bCs/>
          <w:color w:val="000000"/>
          <w:kern w:val="36"/>
          <w14:ligatures w14:val="none"/>
        </w:rPr>
      </w:pPr>
      <w:r w:rsidRPr="00300F9C">
        <w:rPr>
          <w:rFonts w:ascii="Times New Roman" w:eastAsia="Times New Roman" w:hAnsi="Times New Roman" w:cs="Times New Roman"/>
          <w:b/>
          <w:bCs/>
          <w:color w:val="000000"/>
          <w:kern w:val="36"/>
          <w14:ligatures w14:val="none"/>
        </w:rPr>
        <w:lastRenderedPageBreak/>
        <w:t xml:space="preserve">PART </w:t>
      </w:r>
      <w:r w:rsidR="00BD791E">
        <w:rPr>
          <w:rFonts w:ascii="Times New Roman" w:eastAsia="Times New Roman" w:hAnsi="Times New Roman" w:cs="Times New Roman"/>
          <w:b/>
          <w:bCs/>
          <w:color w:val="000000"/>
          <w:kern w:val="36"/>
          <w14:ligatures w14:val="none"/>
        </w:rPr>
        <w:t>I</w:t>
      </w:r>
      <w:r w:rsidR="00560BD4">
        <w:rPr>
          <w:rFonts w:ascii="Times New Roman" w:eastAsia="Times New Roman" w:hAnsi="Times New Roman" w:cs="Times New Roman"/>
          <w:b/>
          <w:bCs/>
          <w:color w:val="000000"/>
          <w:kern w:val="36"/>
          <w14:ligatures w14:val="none"/>
        </w:rPr>
        <w:t>I</w:t>
      </w:r>
      <w:r w:rsidRPr="00300F9C">
        <w:rPr>
          <w:rFonts w:ascii="Times New Roman" w:eastAsia="Times New Roman" w:hAnsi="Times New Roman" w:cs="Times New Roman"/>
          <w:b/>
          <w:bCs/>
          <w:color w:val="000000"/>
          <w:kern w:val="36"/>
          <w14:ligatures w14:val="none"/>
        </w:rPr>
        <w:t xml:space="preserve"> — ROLES, RESPONSIBILITIES &amp; STRUCTURE</w:t>
      </w:r>
    </w:p>
    <w:p w14:paraId="7DE80FDD" w14:textId="77777777" w:rsidR="00C36CCA" w:rsidRPr="00300F9C" w:rsidRDefault="00C36CCA" w:rsidP="00C36CCA">
      <w:pPr>
        <w:spacing w:before="100" w:beforeAutospacing="1" w:after="100" w:afterAutospacing="1" w:line="240" w:lineRule="auto"/>
        <w:outlineLvl w:val="0"/>
        <w:rPr>
          <w:rFonts w:ascii="Times New Roman" w:eastAsia="Times New Roman" w:hAnsi="Times New Roman" w:cs="Times New Roman"/>
          <w:b/>
          <w:bCs/>
          <w:color w:val="000000"/>
          <w:kern w:val="36"/>
          <w:sz w:val="28"/>
          <w:szCs w:val="28"/>
          <w14:ligatures w14:val="none"/>
        </w:rPr>
      </w:pPr>
      <w:r w:rsidRPr="00300F9C">
        <w:rPr>
          <w:rFonts w:ascii="Times New Roman" w:eastAsia="Times New Roman" w:hAnsi="Times New Roman" w:cs="Times New Roman"/>
          <w:b/>
          <w:bCs/>
          <w:color w:val="000000"/>
          <w:kern w:val="36"/>
          <w:sz w:val="28"/>
          <w:szCs w:val="28"/>
          <w14:ligatures w14:val="none"/>
        </w:rPr>
        <w:t>6. What Supervision Is</w:t>
      </w:r>
    </w:p>
    <w:p w14:paraId="4AB59BFA"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Supervision at OpenGate is both </w:t>
      </w:r>
      <w:r w:rsidRPr="00300F9C">
        <w:rPr>
          <w:rFonts w:ascii="Times New Roman" w:eastAsia="Times New Roman" w:hAnsi="Times New Roman" w:cs="Times New Roman"/>
          <w:b/>
          <w:bCs/>
          <w:color w:val="000000"/>
          <w:kern w:val="0"/>
          <w14:ligatures w14:val="none"/>
        </w:rPr>
        <w:t>clinical</w:t>
      </w:r>
      <w:r w:rsidRPr="00300F9C">
        <w:rPr>
          <w:rFonts w:ascii="Times New Roman" w:eastAsia="Times New Roman" w:hAnsi="Times New Roman" w:cs="Times New Roman"/>
          <w:color w:val="000000"/>
          <w:kern w:val="0"/>
          <w14:ligatures w14:val="none"/>
        </w:rPr>
        <w:t> and </w:t>
      </w:r>
      <w:r w:rsidRPr="00300F9C">
        <w:rPr>
          <w:rFonts w:ascii="Times New Roman" w:eastAsia="Times New Roman" w:hAnsi="Times New Roman" w:cs="Times New Roman"/>
          <w:b/>
          <w:bCs/>
          <w:color w:val="000000"/>
          <w:kern w:val="0"/>
          <w14:ligatures w14:val="none"/>
        </w:rPr>
        <w:t>administrative</w:t>
      </w:r>
      <w:r w:rsidRPr="00300F9C">
        <w:rPr>
          <w:rFonts w:ascii="Times New Roman" w:eastAsia="Times New Roman" w:hAnsi="Times New Roman" w:cs="Times New Roman"/>
          <w:color w:val="000000"/>
          <w:kern w:val="0"/>
          <w14:ligatures w14:val="none"/>
        </w:rPr>
        <w:t>, designed to develop your competence as a clinician and your capacity as a private practitioner. While supervision always prioritizes client welfare, it also provides structure, mentorship, teaching, and accountability as you build your professional identity.</w:t>
      </w:r>
    </w:p>
    <w:p w14:paraId="342DA80D" w14:textId="77777777" w:rsidR="00C36CCA" w:rsidRPr="00300F9C" w:rsidRDefault="00C36CCA" w:rsidP="00C36CCA">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A. According to Vermont OPR</w:t>
      </w:r>
    </w:p>
    <w:p w14:paraId="5694D995"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Under OPR Rule 3.18, supervision is:</w:t>
      </w:r>
    </w:p>
    <w:p w14:paraId="276C0152"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“An ongoing, regularly scheduled, face-to-face professional consultation between a supervisor and supervisee, focused on developing the supervisee’s clinical skills, ethical judgment, and professional identity.”</w:t>
      </w:r>
    </w:p>
    <w:p w14:paraId="757B789C" w14:textId="77777777" w:rsidR="00C36CCA" w:rsidRPr="00300F9C" w:rsidRDefault="00C36CCA" w:rsidP="00C36CCA">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B. According to Vermont Medicaid</w:t>
      </w:r>
    </w:p>
    <w:p w14:paraId="1CCEE000"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For any unlicensed or rostered clinician billing under a supervisor’s license:</w:t>
      </w:r>
    </w:p>
    <w:p w14:paraId="4774260F"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The supervising provider retains clinical and legal responsibility for all services rendered and must ensure compliance with Medicaid documentation, coding, supervision, and billing requirements.</w:t>
      </w:r>
    </w:p>
    <w:p w14:paraId="4DE4E0EB"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This includes:</w:t>
      </w:r>
    </w:p>
    <w:p w14:paraId="60957E8C" w14:textId="77777777" w:rsidR="00C36CCA" w:rsidRPr="00300F9C" w:rsidRDefault="00C36CCA" w:rsidP="00C36CCA">
      <w:pPr>
        <w:numPr>
          <w:ilvl w:val="0"/>
          <w:numId w:val="3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Reviewing documentation</w:t>
      </w:r>
    </w:p>
    <w:p w14:paraId="62249F44" w14:textId="77777777" w:rsidR="00C36CCA" w:rsidRPr="00300F9C" w:rsidRDefault="00C36CCA" w:rsidP="00C36CCA">
      <w:pPr>
        <w:numPr>
          <w:ilvl w:val="0"/>
          <w:numId w:val="3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Ensuring clinical necessity</w:t>
      </w:r>
    </w:p>
    <w:p w14:paraId="31FEEED0" w14:textId="77777777" w:rsidR="00C36CCA" w:rsidRPr="00300F9C" w:rsidRDefault="00C36CCA" w:rsidP="00C36CCA">
      <w:pPr>
        <w:numPr>
          <w:ilvl w:val="0"/>
          <w:numId w:val="3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Verifying coding accuracy</w:t>
      </w:r>
    </w:p>
    <w:p w14:paraId="1C1C65C0" w14:textId="77777777" w:rsidR="00C36CCA" w:rsidRPr="00300F9C" w:rsidRDefault="00C36CCA" w:rsidP="00C36CCA">
      <w:pPr>
        <w:numPr>
          <w:ilvl w:val="0"/>
          <w:numId w:val="3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Providing corrective guidance</w:t>
      </w:r>
    </w:p>
    <w:p w14:paraId="08783578" w14:textId="77777777" w:rsidR="00C36CCA" w:rsidRPr="00300F9C" w:rsidRDefault="00C36CCA" w:rsidP="00C36CCA">
      <w:pPr>
        <w:numPr>
          <w:ilvl w:val="0"/>
          <w:numId w:val="3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Helping supervisees maintain audit readiness</w:t>
      </w:r>
    </w:p>
    <w:p w14:paraId="06A7F159" w14:textId="77777777" w:rsidR="00C36CCA" w:rsidRPr="00300F9C" w:rsidRDefault="00C36CCA" w:rsidP="00C36CCA">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C. OpenGate’s Dual Supervision Structure</w:t>
      </w:r>
    </w:p>
    <w:p w14:paraId="56085D26" w14:textId="420A75FE" w:rsidR="00C36CCA" w:rsidRPr="00300F9C" w:rsidRDefault="00C36CCA" w:rsidP="00EE2A04">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OpenGate uniquely offers </w:t>
      </w:r>
      <w:r w:rsidRPr="00300F9C">
        <w:rPr>
          <w:rFonts w:ascii="Times New Roman" w:eastAsia="Times New Roman" w:hAnsi="Times New Roman" w:cs="Times New Roman"/>
          <w:b/>
          <w:bCs/>
          <w:color w:val="000000"/>
          <w:kern w:val="0"/>
          <w14:ligatures w14:val="none"/>
        </w:rPr>
        <w:t>two separate types of supervision</w:t>
      </w:r>
      <w:r w:rsidRPr="00300F9C">
        <w:rPr>
          <w:rFonts w:ascii="Times New Roman" w:eastAsia="Times New Roman" w:hAnsi="Times New Roman" w:cs="Times New Roman"/>
          <w:color w:val="000000"/>
          <w:kern w:val="0"/>
          <w14:ligatures w14:val="none"/>
        </w:rPr>
        <w:t>:</w:t>
      </w:r>
    </w:p>
    <w:p w14:paraId="46E53F77" w14:textId="2442F298" w:rsidR="00EE2A04" w:rsidRPr="00300F9C" w:rsidRDefault="00EE2A04" w:rsidP="00EE2A04">
      <w:pPr>
        <w:spacing w:before="100" w:beforeAutospacing="1" w:after="100" w:afterAutospacing="1" w:line="240" w:lineRule="auto"/>
        <w:outlineLvl w:val="2"/>
        <w:rPr>
          <w:rFonts w:ascii="Times New Roman" w:eastAsia="Times New Roman" w:hAnsi="Times New Roman" w:cs="Times New Roman"/>
          <w:b/>
          <w:bCs/>
          <w:color w:val="000000"/>
          <w:kern w:val="0"/>
          <w:u w:val="single"/>
          <w14:ligatures w14:val="none"/>
        </w:rPr>
      </w:pPr>
      <w:r w:rsidRPr="00300F9C">
        <w:rPr>
          <w:rFonts w:ascii="Times New Roman" w:eastAsia="Times New Roman" w:hAnsi="Times New Roman" w:cs="Times New Roman"/>
          <w:b/>
          <w:bCs/>
          <w:color w:val="000000"/>
          <w:kern w:val="0"/>
          <w:u w:val="single"/>
          <w14:ligatures w14:val="none"/>
        </w:rPr>
        <w:t>Clinical Supervision</w:t>
      </w:r>
    </w:p>
    <w:p w14:paraId="63C09B6F" w14:textId="77777777" w:rsidR="00EE2A04" w:rsidRPr="00300F9C" w:rsidRDefault="00EE2A04" w:rsidP="00EE2A04">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i/>
          <w:iCs/>
          <w:color w:val="000000"/>
          <w:kern w:val="0"/>
          <w14:ligatures w14:val="none"/>
        </w:rPr>
        <w:t>(Billed separately)</w:t>
      </w:r>
    </w:p>
    <w:p w14:paraId="6F17DE0B" w14:textId="77777777" w:rsidR="00EE2A04" w:rsidRPr="00300F9C" w:rsidRDefault="00EE2A04" w:rsidP="00EE2A04">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Covers:</w:t>
      </w:r>
    </w:p>
    <w:p w14:paraId="01AE3B58" w14:textId="77777777" w:rsidR="00EE2A04" w:rsidRPr="00300F9C" w:rsidRDefault="00EE2A04" w:rsidP="00EE2A04">
      <w:pPr>
        <w:numPr>
          <w:ilvl w:val="0"/>
          <w:numId w:val="25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Case conceptualization</w:t>
      </w:r>
    </w:p>
    <w:p w14:paraId="14274F73" w14:textId="77777777" w:rsidR="00EE2A04" w:rsidRPr="00300F9C" w:rsidRDefault="00EE2A04" w:rsidP="00EE2A04">
      <w:pPr>
        <w:numPr>
          <w:ilvl w:val="0"/>
          <w:numId w:val="25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Treatment planning</w:t>
      </w:r>
    </w:p>
    <w:p w14:paraId="431FB643" w14:textId="77777777" w:rsidR="00EE2A04" w:rsidRPr="00300F9C" w:rsidRDefault="00EE2A04" w:rsidP="00EE2A04">
      <w:pPr>
        <w:numPr>
          <w:ilvl w:val="0"/>
          <w:numId w:val="25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Documentation tied to clinical work</w:t>
      </w:r>
    </w:p>
    <w:p w14:paraId="329FFDC2" w14:textId="77777777" w:rsidR="00EE2A04" w:rsidRPr="00300F9C" w:rsidRDefault="00EE2A04" w:rsidP="00EE2A04">
      <w:pPr>
        <w:numPr>
          <w:ilvl w:val="0"/>
          <w:numId w:val="25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lastRenderedPageBreak/>
        <w:t>Diagnosis and interventions</w:t>
      </w:r>
    </w:p>
    <w:p w14:paraId="3ED6D803" w14:textId="77777777" w:rsidR="00EE2A04" w:rsidRPr="00300F9C" w:rsidRDefault="00EE2A04" w:rsidP="00EE2A04">
      <w:pPr>
        <w:numPr>
          <w:ilvl w:val="0"/>
          <w:numId w:val="25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Ethics and boundaries</w:t>
      </w:r>
    </w:p>
    <w:p w14:paraId="5329D171" w14:textId="77777777" w:rsidR="00EE2A04" w:rsidRPr="00300F9C" w:rsidRDefault="00EE2A04" w:rsidP="00EE2A04">
      <w:pPr>
        <w:numPr>
          <w:ilvl w:val="0"/>
          <w:numId w:val="25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Cultural humility</w:t>
      </w:r>
    </w:p>
    <w:p w14:paraId="0654BA8A" w14:textId="77777777" w:rsidR="00EE2A04" w:rsidRPr="00300F9C" w:rsidRDefault="00EE2A04" w:rsidP="00EE2A04">
      <w:pPr>
        <w:numPr>
          <w:ilvl w:val="0"/>
          <w:numId w:val="25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Risk assessment</w:t>
      </w:r>
    </w:p>
    <w:p w14:paraId="7B84F57A" w14:textId="77777777" w:rsidR="00EE2A04" w:rsidRPr="00300F9C" w:rsidRDefault="00EE2A04" w:rsidP="00EE2A04">
      <w:pPr>
        <w:numPr>
          <w:ilvl w:val="0"/>
          <w:numId w:val="25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Professional identity development</w:t>
      </w:r>
    </w:p>
    <w:p w14:paraId="36CA561D" w14:textId="77777777" w:rsidR="00EE2A04" w:rsidRPr="00300F9C" w:rsidRDefault="00EE2A04" w:rsidP="00EE2A04">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Rates:</w:t>
      </w:r>
    </w:p>
    <w:p w14:paraId="0B5655B4" w14:textId="1EBA0515" w:rsidR="00EE2A04" w:rsidRPr="00300F9C" w:rsidRDefault="00DC37F6" w:rsidP="00EE2A04">
      <w:pPr>
        <w:numPr>
          <w:ilvl w:val="0"/>
          <w:numId w:val="25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 xml:space="preserve">Individual supervision: </w:t>
      </w:r>
      <w:r w:rsidR="00EE2A04" w:rsidRPr="00300F9C">
        <w:rPr>
          <w:rFonts w:ascii="Times New Roman" w:eastAsia="Times New Roman" w:hAnsi="Times New Roman" w:cs="Times New Roman"/>
          <w:b/>
          <w:bCs/>
          <w:color w:val="000000"/>
          <w:kern w:val="0"/>
          <w14:ligatures w14:val="none"/>
        </w:rPr>
        <w:t>$150 per hour</w:t>
      </w:r>
      <w:r w:rsidR="00EE2A04" w:rsidRPr="00300F9C">
        <w:rPr>
          <w:rFonts w:ascii="Times New Roman" w:eastAsia="Times New Roman" w:hAnsi="Times New Roman" w:cs="Times New Roman"/>
          <w:color w:val="000000"/>
          <w:kern w:val="0"/>
          <w14:ligatures w14:val="none"/>
        </w:rPr>
        <w:t> </w:t>
      </w:r>
    </w:p>
    <w:p w14:paraId="0A229297" w14:textId="77777777" w:rsidR="00EE2A04" w:rsidRPr="00300F9C" w:rsidRDefault="00EE2A04" w:rsidP="00EE2A04">
      <w:pPr>
        <w:numPr>
          <w:ilvl w:val="0"/>
          <w:numId w:val="25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Group supervision:</w:t>
      </w:r>
      <w:r w:rsidRPr="00300F9C">
        <w:rPr>
          <w:rFonts w:ascii="Times New Roman" w:eastAsia="Times New Roman" w:hAnsi="Times New Roman" w:cs="Times New Roman"/>
          <w:color w:val="000000"/>
          <w:kern w:val="0"/>
          <w14:ligatures w14:val="none"/>
        </w:rPr>
        <w:t> 2 hours at $150/hour shared among attendees</w:t>
      </w:r>
      <w:r w:rsidRPr="00300F9C">
        <w:rPr>
          <w:rFonts w:ascii="Times New Roman" w:eastAsia="Times New Roman" w:hAnsi="Times New Roman" w:cs="Times New Roman"/>
          <w:color w:val="000000"/>
          <w:kern w:val="0"/>
          <w14:ligatures w14:val="none"/>
        </w:rPr>
        <w:br/>
        <w:t>(typically $50–$75 per person depending on attendance)</w:t>
      </w:r>
    </w:p>
    <w:p w14:paraId="6B5E672C" w14:textId="77777777" w:rsidR="00EE2A04" w:rsidRPr="00300F9C" w:rsidRDefault="00EE2A04" w:rsidP="00EE2A04">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Clinical supervision is provided by:</w:t>
      </w:r>
    </w:p>
    <w:p w14:paraId="1FA8E54B" w14:textId="77777777" w:rsidR="00EE2A04" w:rsidRPr="00300F9C" w:rsidRDefault="00EE2A04" w:rsidP="00EE2A04">
      <w:pPr>
        <w:numPr>
          <w:ilvl w:val="0"/>
          <w:numId w:val="25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Kathleen Landry, MA, LCMHC</w:t>
      </w:r>
    </w:p>
    <w:p w14:paraId="2D712DB6" w14:textId="77777777" w:rsidR="00EE2A04" w:rsidRPr="00300F9C" w:rsidRDefault="00EE2A04" w:rsidP="00EE2A04">
      <w:pPr>
        <w:numPr>
          <w:ilvl w:val="0"/>
          <w:numId w:val="25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Kate Burkholder, LCMHC, LADC</w:t>
      </w:r>
    </w:p>
    <w:p w14:paraId="69F3732F" w14:textId="77777777" w:rsidR="00EE2A04" w:rsidRPr="00300F9C" w:rsidRDefault="00EE2A04" w:rsidP="00EE2A04">
      <w:pPr>
        <w:numPr>
          <w:ilvl w:val="0"/>
          <w:numId w:val="25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June Van Houten, LCMHC</w:t>
      </w:r>
    </w:p>
    <w:p w14:paraId="3B96CAA2" w14:textId="77777777" w:rsidR="00EE2A04" w:rsidRPr="00300F9C" w:rsidRDefault="00EE2A04" w:rsidP="00EE2A04">
      <w:pPr>
        <w:numPr>
          <w:ilvl w:val="0"/>
          <w:numId w:val="25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Or another approved OpenGate supervisor</w:t>
      </w:r>
    </w:p>
    <w:p w14:paraId="22E88CA8" w14:textId="77777777" w:rsidR="00EE2A04" w:rsidRPr="00300F9C" w:rsidRDefault="00EE2A04" w:rsidP="00EE2A04">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You bill under the license of your clinical supervisor.</w:t>
      </w:r>
    </w:p>
    <w:p w14:paraId="7A13EC98" w14:textId="0E7AB624" w:rsidR="00EE2A04" w:rsidRPr="00300F9C" w:rsidRDefault="00EE2A04" w:rsidP="00EE2A04">
      <w:pPr>
        <w:spacing w:before="100" w:beforeAutospacing="1" w:after="100" w:afterAutospacing="1" w:line="240" w:lineRule="auto"/>
        <w:outlineLvl w:val="2"/>
        <w:rPr>
          <w:rFonts w:ascii="Times New Roman" w:eastAsia="Times New Roman" w:hAnsi="Times New Roman" w:cs="Times New Roman"/>
          <w:b/>
          <w:bCs/>
          <w:color w:val="000000"/>
          <w:kern w:val="0"/>
          <w:u w:val="single"/>
          <w14:ligatures w14:val="none"/>
        </w:rPr>
      </w:pPr>
      <w:r w:rsidRPr="00300F9C">
        <w:rPr>
          <w:rFonts w:ascii="Times New Roman" w:eastAsia="Times New Roman" w:hAnsi="Times New Roman" w:cs="Times New Roman"/>
          <w:b/>
          <w:bCs/>
          <w:color w:val="000000"/>
          <w:kern w:val="0"/>
          <w:u w:val="single"/>
          <w14:ligatures w14:val="none"/>
        </w:rPr>
        <w:t>Administrative Supervision</w:t>
      </w:r>
    </w:p>
    <w:p w14:paraId="69688D16" w14:textId="77777777" w:rsidR="00EE2A04" w:rsidRPr="00300F9C" w:rsidRDefault="00EE2A04" w:rsidP="00EE2A04">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i/>
          <w:iCs/>
          <w:color w:val="000000"/>
          <w:kern w:val="0"/>
          <w14:ligatures w14:val="none"/>
        </w:rPr>
        <w:t>(Included in OpenGate monthly fees)</w:t>
      </w:r>
    </w:p>
    <w:p w14:paraId="6AF96739" w14:textId="77777777" w:rsidR="00EE2A04" w:rsidRPr="00300F9C" w:rsidRDefault="00EE2A04" w:rsidP="00EE2A04">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Covers:</w:t>
      </w:r>
    </w:p>
    <w:p w14:paraId="7CF9D490" w14:textId="77777777" w:rsidR="00EE2A04" w:rsidRPr="00300F9C" w:rsidRDefault="00EE2A04" w:rsidP="00EE2A04">
      <w:pPr>
        <w:numPr>
          <w:ilvl w:val="0"/>
          <w:numId w:val="25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Chart audits</w:t>
      </w:r>
    </w:p>
    <w:p w14:paraId="175C9705" w14:textId="77777777" w:rsidR="00EE2A04" w:rsidRPr="00300F9C" w:rsidRDefault="00EE2A04" w:rsidP="00EE2A04">
      <w:pPr>
        <w:numPr>
          <w:ilvl w:val="0"/>
          <w:numId w:val="25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Documentation and billing training</w:t>
      </w:r>
    </w:p>
    <w:p w14:paraId="561A5449" w14:textId="77777777" w:rsidR="00EE2A04" w:rsidRPr="00300F9C" w:rsidRDefault="00EE2A04" w:rsidP="00EE2A04">
      <w:pPr>
        <w:numPr>
          <w:ilvl w:val="0"/>
          <w:numId w:val="25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Claims troubleshooting</w:t>
      </w:r>
    </w:p>
    <w:p w14:paraId="4B205A92" w14:textId="77777777" w:rsidR="00EE2A04" w:rsidRPr="00300F9C" w:rsidRDefault="00EE2A04" w:rsidP="00EE2A04">
      <w:pPr>
        <w:numPr>
          <w:ilvl w:val="0"/>
          <w:numId w:val="25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Simple Practice setup and workflows</w:t>
      </w:r>
    </w:p>
    <w:p w14:paraId="333F7C04" w14:textId="77777777" w:rsidR="00EE2A04" w:rsidRPr="00300F9C" w:rsidRDefault="00EE2A04" w:rsidP="00EE2A04">
      <w:pPr>
        <w:numPr>
          <w:ilvl w:val="0"/>
          <w:numId w:val="25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Credentialing and payer navigation</w:t>
      </w:r>
    </w:p>
    <w:p w14:paraId="25856B4A" w14:textId="77777777" w:rsidR="00EE2A04" w:rsidRPr="00300F9C" w:rsidRDefault="00EE2A04" w:rsidP="00EE2A04">
      <w:pPr>
        <w:numPr>
          <w:ilvl w:val="0"/>
          <w:numId w:val="25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Compliance with OPR, Medicaid, and insurers</w:t>
      </w:r>
    </w:p>
    <w:p w14:paraId="0A71B474" w14:textId="77777777" w:rsidR="00EE2A04" w:rsidRPr="00300F9C" w:rsidRDefault="00EE2A04" w:rsidP="00EE2A04">
      <w:pPr>
        <w:numPr>
          <w:ilvl w:val="0"/>
          <w:numId w:val="25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Private practice management</w:t>
      </w:r>
    </w:p>
    <w:p w14:paraId="47246CF4" w14:textId="77777777" w:rsidR="00EE2A04" w:rsidRPr="00300F9C" w:rsidRDefault="00EE2A04" w:rsidP="00EE2A04">
      <w:pPr>
        <w:numPr>
          <w:ilvl w:val="0"/>
          <w:numId w:val="25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Marketing and caseload-building guidance</w:t>
      </w:r>
    </w:p>
    <w:p w14:paraId="5B74A9ED" w14:textId="77777777" w:rsidR="00EE2A04" w:rsidRPr="00300F9C" w:rsidRDefault="00EE2A04" w:rsidP="00EE2A04">
      <w:pPr>
        <w:numPr>
          <w:ilvl w:val="0"/>
          <w:numId w:val="25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Technology/HIPAA practices</w:t>
      </w:r>
    </w:p>
    <w:p w14:paraId="25A7C869" w14:textId="77777777" w:rsidR="00EE2A04" w:rsidRPr="00300F9C" w:rsidRDefault="00EE2A04" w:rsidP="00EE2A04">
      <w:pPr>
        <w:numPr>
          <w:ilvl w:val="0"/>
          <w:numId w:val="25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Program-wide policies and updates</w:t>
      </w:r>
    </w:p>
    <w:p w14:paraId="30C0196B" w14:textId="77777777" w:rsidR="00EE2A04" w:rsidRPr="00300F9C" w:rsidRDefault="00EE2A04" w:rsidP="00EE2A04">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Administrative supervision is provided by:</w:t>
      </w:r>
    </w:p>
    <w:p w14:paraId="549BFD54" w14:textId="77777777" w:rsidR="00EE2A04" w:rsidRPr="00300F9C" w:rsidRDefault="00EE2A04" w:rsidP="00EE2A04">
      <w:pPr>
        <w:numPr>
          <w:ilvl w:val="0"/>
          <w:numId w:val="25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Kathleen</w:t>
      </w:r>
      <w:r w:rsidRPr="00300F9C">
        <w:rPr>
          <w:rFonts w:ascii="Times New Roman" w:eastAsia="Times New Roman" w:hAnsi="Times New Roman" w:cs="Times New Roman"/>
          <w:color w:val="000000"/>
          <w:kern w:val="0"/>
          <w14:ligatures w14:val="none"/>
        </w:rPr>
        <w:t>, or</w:t>
      </w:r>
    </w:p>
    <w:p w14:paraId="41C4F3A4" w14:textId="6E1232BC" w:rsidR="00C36CCA" w:rsidRPr="00886A45" w:rsidRDefault="00EE2A04" w:rsidP="00886A45">
      <w:pPr>
        <w:numPr>
          <w:ilvl w:val="0"/>
          <w:numId w:val="25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An administrative designee approved by Kathleen</w:t>
      </w:r>
    </w:p>
    <w:p w14:paraId="3BC3BDDC" w14:textId="3845AB6F" w:rsidR="00C36CCA" w:rsidRPr="00300F9C" w:rsidRDefault="00EE2A04" w:rsidP="00C36CCA">
      <w:pPr>
        <w:spacing w:before="100" w:beforeAutospacing="1" w:after="100" w:afterAutospacing="1" w:line="240" w:lineRule="auto"/>
        <w:outlineLvl w:val="0"/>
        <w:rPr>
          <w:rFonts w:ascii="Times New Roman" w:eastAsia="Times New Roman" w:hAnsi="Times New Roman" w:cs="Times New Roman"/>
          <w:b/>
          <w:bCs/>
          <w:color w:val="000000"/>
          <w:kern w:val="36"/>
          <w:sz w:val="28"/>
          <w:szCs w:val="28"/>
          <w14:ligatures w14:val="none"/>
        </w:rPr>
      </w:pPr>
      <w:r w:rsidRPr="00300F9C">
        <w:rPr>
          <w:rFonts w:ascii="Times New Roman" w:eastAsia="Times New Roman" w:hAnsi="Times New Roman" w:cs="Times New Roman"/>
          <w:b/>
          <w:bCs/>
          <w:color w:val="000000"/>
          <w:kern w:val="36"/>
          <w:sz w:val="28"/>
          <w:szCs w:val="28"/>
          <w14:ligatures w14:val="none"/>
        </w:rPr>
        <w:t>7</w:t>
      </w:r>
      <w:r w:rsidR="00C36CCA" w:rsidRPr="00300F9C">
        <w:rPr>
          <w:rFonts w:ascii="Times New Roman" w:eastAsia="Times New Roman" w:hAnsi="Times New Roman" w:cs="Times New Roman"/>
          <w:b/>
          <w:bCs/>
          <w:color w:val="000000"/>
          <w:kern w:val="36"/>
          <w:sz w:val="28"/>
          <w:szCs w:val="28"/>
          <w14:ligatures w14:val="none"/>
        </w:rPr>
        <w:t>. Roles &amp; Responsibilities</w:t>
      </w:r>
    </w:p>
    <w:p w14:paraId="382D521C" w14:textId="05D066B4" w:rsidR="00C36CCA" w:rsidRPr="00300F9C" w:rsidRDefault="00C36CCA" w:rsidP="00EE2A04">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lastRenderedPageBreak/>
        <w:t>These responsibilities are drawn from your signed contracts, Vermont OPR and Medicaid guidance, and OpenGate operating standards.</w:t>
      </w:r>
    </w:p>
    <w:p w14:paraId="556A724A" w14:textId="3E14B353" w:rsidR="00EE2A04" w:rsidRPr="00300F9C" w:rsidRDefault="00EA1549" w:rsidP="00EE2A04">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7.1</w:t>
      </w:r>
      <w:r w:rsidR="00EE2A04" w:rsidRPr="00300F9C">
        <w:rPr>
          <w:rFonts w:ascii="Times New Roman" w:eastAsia="Times New Roman" w:hAnsi="Times New Roman" w:cs="Times New Roman"/>
          <w:b/>
          <w:bCs/>
          <w:color w:val="000000"/>
          <w:kern w:val="0"/>
          <w14:ligatures w14:val="none"/>
        </w:rPr>
        <w:t>. Supervisor Responsibilities</w:t>
      </w:r>
    </w:p>
    <w:p w14:paraId="6FAF5F24" w14:textId="77777777" w:rsidR="00EE2A04" w:rsidRPr="00300F9C" w:rsidRDefault="00EE2A04" w:rsidP="00EE2A04">
      <w:pPr>
        <w:spacing w:before="100" w:beforeAutospacing="1" w:after="100" w:afterAutospacing="1" w:line="240" w:lineRule="auto"/>
        <w:outlineLvl w:val="3"/>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i/>
          <w:iCs/>
          <w:color w:val="000000"/>
          <w:kern w:val="0"/>
          <w14:ligatures w14:val="none"/>
        </w:rPr>
        <w:t>Clinical Responsibilities</w:t>
      </w:r>
    </w:p>
    <w:p w14:paraId="35E1EC41" w14:textId="77777777" w:rsidR="00EE2A04" w:rsidRPr="00300F9C" w:rsidRDefault="00EE2A04" w:rsidP="00EE2A04">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Supervisors will:</w:t>
      </w:r>
    </w:p>
    <w:p w14:paraId="37313CFA" w14:textId="77777777" w:rsidR="00EE2A04" w:rsidRPr="00300F9C" w:rsidRDefault="00EE2A04" w:rsidP="00EE2A04">
      <w:pPr>
        <w:numPr>
          <w:ilvl w:val="0"/>
          <w:numId w:val="25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Review charts, assessments, notes, treatment plans, and discharges</w:t>
      </w:r>
    </w:p>
    <w:p w14:paraId="76FD019B" w14:textId="77777777" w:rsidR="00EE2A04" w:rsidRPr="00300F9C" w:rsidRDefault="00EE2A04" w:rsidP="00EE2A04">
      <w:pPr>
        <w:numPr>
          <w:ilvl w:val="0"/>
          <w:numId w:val="25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Ensure client welfare, clinical appropriateness, and ethical practice</w:t>
      </w:r>
    </w:p>
    <w:p w14:paraId="63339FC0" w14:textId="77777777" w:rsidR="00EE2A04" w:rsidRPr="00300F9C" w:rsidRDefault="00EE2A04" w:rsidP="00EE2A04">
      <w:pPr>
        <w:numPr>
          <w:ilvl w:val="0"/>
          <w:numId w:val="25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Intervene if safety risks arise</w:t>
      </w:r>
    </w:p>
    <w:p w14:paraId="4E84801C" w14:textId="77777777" w:rsidR="00EE2A04" w:rsidRPr="00300F9C" w:rsidRDefault="00EE2A04" w:rsidP="00EE2A04">
      <w:pPr>
        <w:numPr>
          <w:ilvl w:val="0"/>
          <w:numId w:val="25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Provide formative and summative feedback</w:t>
      </w:r>
    </w:p>
    <w:p w14:paraId="4C339993" w14:textId="77777777" w:rsidR="00EE2A04" w:rsidRPr="00300F9C" w:rsidRDefault="00EE2A04" w:rsidP="00EE2A04">
      <w:pPr>
        <w:numPr>
          <w:ilvl w:val="0"/>
          <w:numId w:val="25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Support clinical reasoning and skill development</w:t>
      </w:r>
    </w:p>
    <w:p w14:paraId="7297695A" w14:textId="77777777" w:rsidR="00EE2A04" w:rsidRPr="00300F9C" w:rsidRDefault="00EE2A04" w:rsidP="00EE2A04">
      <w:pPr>
        <w:numPr>
          <w:ilvl w:val="0"/>
          <w:numId w:val="25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Monitor supervisee compliance with OPR rules</w:t>
      </w:r>
    </w:p>
    <w:p w14:paraId="35B19071" w14:textId="77777777" w:rsidR="00EE2A04" w:rsidRPr="00300F9C" w:rsidRDefault="00EE2A04" w:rsidP="00EE2A04">
      <w:pPr>
        <w:numPr>
          <w:ilvl w:val="0"/>
          <w:numId w:val="25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Maintain required supervision records</w:t>
      </w:r>
    </w:p>
    <w:p w14:paraId="77FF0482" w14:textId="77777777" w:rsidR="00EE2A04" w:rsidRPr="00300F9C" w:rsidRDefault="00EE2A04" w:rsidP="00EE2A04">
      <w:pPr>
        <w:numPr>
          <w:ilvl w:val="0"/>
          <w:numId w:val="25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Ensure documentation is sufficient for billing and licensure</w:t>
      </w:r>
    </w:p>
    <w:p w14:paraId="0D5CD7AE" w14:textId="77777777" w:rsidR="00EE2A04" w:rsidRPr="00300F9C" w:rsidRDefault="00EE2A04" w:rsidP="00EE2A04">
      <w:pPr>
        <w:spacing w:before="100" w:beforeAutospacing="1" w:after="100" w:afterAutospacing="1" w:line="240" w:lineRule="auto"/>
        <w:outlineLvl w:val="3"/>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i/>
          <w:iCs/>
          <w:color w:val="000000"/>
          <w:kern w:val="0"/>
          <w14:ligatures w14:val="none"/>
        </w:rPr>
        <w:t>Administrative Responsibilities</w:t>
      </w:r>
    </w:p>
    <w:p w14:paraId="3DCAE9C8" w14:textId="77777777" w:rsidR="00EE2A04" w:rsidRPr="00300F9C" w:rsidRDefault="00EE2A04" w:rsidP="00EE2A04">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(Primarily Kathleen)</w:t>
      </w:r>
    </w:p>
    <w:p w14:paraId="2C7760A5" w14:textId="77777777" w:rsidR="00EE2A04" w:rsidRPr="00300F9C" w:rsidRDefault="00EE2A04" w:rsidP="00EE2A04">
      <w:pPr>
        <w:numPr>
          <w:ilvl w:val="0"/>
          <w:numId w:val="26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Provide administrative training and ongoing support</w:t>
      </w:r>
    </w:p>
    <w:p w14:paraId="7AC35C40" w14:textId="77777777" w:rsidR="00EE2A04" w:rsidRPr="00300F9C" w:rsidRDefault="00EE2A04" w:rsidP="00EE2A04">
      <w:pPr>
        <w:numPr>
          <w:ilvl w:val="0"/>
          <w:numId w:val="26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Oversee Simple Practice setup and clinician onboarding</w:t>
      </w:r>
    </w:p>
    <w:p w14:paraId="33B6F9F0" w14:textId="77777777" w:rsidR="00EE2A04" w:rsidRPr="00300F9C" w:rsidRDefault="00EE2A04" w:rsidP="00EE2A04">
      <w:pPr>
        <w:numPr>
          <w:ilvl w:val="0"/>
          <w:numId w:val="26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Train supervisees in documentation and billing</w:t>
      </w:r>
    </w:p>
    <w:p w14:paraId="0D9F3B3E" w14:textId="77777777" w:rsidR="00EE2A04" w:rsidRPr="00300F9C" w:rsidRDefault="00EE2A04" w:rsidP="00EE2A04">
      <w:pPr>
        <w:numPr>
          <w:ilvl w:val="0"/>
          <w:numId w:val="26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Review claims, corrections, and reimbursement issues</w:t>
      </w:r>
    </w:p>
    <w:p w14:paraId="30B05ED7" w14:textId="77777777" w:rsidR="00EE2A04" w:rsidRPr="00300F9C" w:rsidRDefault="00EE2A04" w:rsidP="00EE2A04">
      <w:pPr>
        <w:numPr>
          <w:ilvl w:val="0"/>
          <w:numId w:val="26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Monitor audit vulnerabilities</w:t>
      </w:r>
    </w:p>
    <w:p w14:paraId="7933231C" w14:textId="77777777" w:rsidR="00EE2A04" w:rsidRPr="00300F9C" w:rsidRDefault="00EE2A04" w:rsidP="00EE2A04">
      <w:pPr>
        <w:numPr>
          <w:ilvl w:val="0"/>
          <w:numId w:val="26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Maintain the Clinician Hub</w:t>
      </w:r>
    </w:p>
    <w:p w14:paraId="39D6F48A" w14:textId="77777777" w:rsidR="00EE2A04" w:rsidRPr="00300F9C" w:rsidRDefault="00EE2A04" w:rsidP="00EE2A04">
      <w:pPr>
        <w:numPr>
          <w:ilvl w:val="0"/>
          <w:numId w:val="26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Communicate policy and regulatory updates</w:t>
      </w:r>
    </w:p>
    <w:p w14:paraId="06702648" w14:textId="77777777" w:rsidR="00EE2A04" w:rsidRPr="00300F9C" w:rsidRDefault="00EE2A04" w:rsidP="00EE2A04">
      <w:pPr>
        <w:numPr>
          <w:ilvl w:val="0"/>
          <w:numId w:val="26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Provide guidance on tech issues, HIPAA practices, and emergencies</w:t>
      </w:r>
    </w:p>
    <w:p w14:paraId="17794AF6" w14:textId="77777777" w:rsidR="00EE2A04" w:rsidRPr="00300F9C" w:rsidRDefault="00EE2A04" w:rsidP="00EE2A04">
      <w:pPr>
        <w:spacing w:before="100" w:beforeAutospacing="1" w:after="100" w:afterAutospacing="1" w:line="240" w:lineRule="auto"/>
        <w:outlineLvl w:val="3"/>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i/>
          <w:iCs/>
          <w:color w:val="000000"/>
          <w:kern w:val="0"/>
          <w14:ligatures w14:val="none"/>
        </w:rPr>
        <w:t>Responsibilities Specific to Interns</w:t>
      </w:r>
    </w:p>
    <w:p w14:paraId="233D78B0" w14:textId="77777777" w:rsidR="00EE2A04" w:rsidRPr="00300F9C" w:rsidRDefault="00EE2A04" w:rsidP="00EE2A04">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Supervisors will:</w:t>
      </w:r>
    </w:p>
    <w:p w14:paraId="084BD00F" w14:textId="77777777" w:rsidR="00EE2A04" w:rsidRPr="00300F9C" w:rsidRDefault="00EE2A04" w:rsidP="00EE2A04">
      <w:pPr>
        <w:numPr>
          <w:ilvl w:val="0"/>
          <w:numId w:val="26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Communicate with university faculty</w:t>
      </w:r>
    </w:p>
    <w:p w14:paraId="5F7973F0" w14:textId="77777777" w:rsidR="00EE2A04" w:rsidRPr="00300F9C" w:rsidRDefault="00EE2A04" w:rsidP="00EE2A04">
      <w:pPr>
        <w:numPr>
          <w:ilvl w:val="0"/>
          <w:numId w:val="26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Complete evaluation forms</w:t>
      </w:r>
    </w:p>
    <w:p w14:paraId="5161A9A2" w14:textId="77777777" w:rsidR="00EE2A04" w:rsidRPr="00300F9C" w:rsidRDefault="00EE2A04" w:rsidP="00EE2A04">
      <w:pPr>
        <w:numPr>
          <w:ilvl w:val="0"/>
          <w:numId w:val="26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Participate in any required program meetings</w:t>
      </w:r>
    </w:p>
    <w:p w14:paraId="2AB597D3" w14:textId="77777777" w:rsidR="00EE2A04" w:rsidRPr="00300F9C" w:rsidRDefault="00EE2A04" w:rsidP="00EE2A04">
      <w:pPr>
        <w:numPr>
          <w:ilvl w:val="0"/>
          <w:numId w:val="26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Develop remediation plans collaboratively if needed</w:t>
      </w:r>
    </w:p>
    <w:p w14:paraId="138E49AE" w14:textId="77777777" w:rsidR="00EE2A04" w:rsidRPr="00300F9C" w:rsidRDefault="00EE2A04" w:rsidP="00EE2A04">
      <w:pPr>
        <w:spacing w:before="100" w:beforeAutospacing="1" w:after="100" w:afterAutospacing="1" w:line="240" w:lineRule="auto"/>
        <w:outlineLvl w:val="3"/>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i/>
          <w:iCs/>
          <w:color w:val="000000"/>
          <w:kern w:val="0"/>
          <w14:ligatures w14:val="none"/>
        </w:rPr>
        <w:t>Responsibilities Specific to Post-Grads</w:t>
      </w:r>
    </w:p>
    <w:p w14:paraId="54AD4B63" w14:textId="77777777" w:rsidR="00EE2A04" w:rsidRPr="00300F9C" w:rsidRDefault="00EE2A04" w:rsidP="00EE2A04">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Supervisors will:</w:t>
      </w:r>
    </w:p>
    <w:p w14:paraId="1731F121" w14:textId="77777777" w:rsidR="00EE2A04" w:rsidRPr="00300F9C" w:rsidRDefault="00EE2A04" w:rsidP="00EE2A04">
      <w:pPr>
        <w:numPr>
          <w:ilvl w:val="0"/>
          <w:numId w:val="26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Complete the OPR Supervisor Report</w:t>
      </w:r>
    </w:p>
    <w:p w14:paraId="71FC427F" w14:textId="77777777" w:rsidR="00EE2A04" w:rsidRPr="00300F9C" w:rsidRDefault="00EE2A04" w:rsidP="00EE2A04">
      <w:pPr>
        <w:numPr>
          <w:ilvl w:val="0"/>
          <w:numId w:val="26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Verify direct hours (SP), indirect hours (your tracking), and supervision hours</w:t>
      </w:r>
    </w:p>
    <w:p w14:paraId="758FF539" w14:textId="77777777" w:rsidR="00EE2A04" w:rsidRPr="00300F9C" w:rsidRDefault="00EE2A04" w:rsidP="00EE2A04">
      <w:pPr>
        <w:numPr>
          <w:ilvl w:val="0"/>
          <w:numId w:val="26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lastRenderedPageBreak/>
        <w:t>Recommend (or decline to recommend) you for licensure</w:t>
      </w:r>
    </w:p>
    <w:p w14:paraId="05673B65" w14:textId="6BB5FCAD" w:rsidR="00EE2A04" w:rsidRPr="00300F9C" w:rsidRDefault="00EE2A04" w:rsidP="00A54758">
      <w:pPr>
        <w:numPr>
          <w:ilvl w:val="0"/>
          <w:numId w:val="26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Communicate concerns early—OpenGate never surprises clinicians</w:t>
      </w:r>
    </w:p>
    <w:p w14:paraId="645E4BAF" w14:textId="6347B7B1" w:rsidR="00EE2A04" w:rsidRPr="00300F9C" w:rsidRDefault="00EA1549" w:rsidP="00EE2A04">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7.2</w:t>
      </w:r>
      <w:r w:rsidR="00EE2A04" w:rsidRPr="00300F9C">
        <w:rPr>
          <w:rFonts w:ascii="Times New Roman" w:eastAsia="Times New Roman" w:hAnsi="Times New Roman" w:cs="Times New Roman"/>
          <w:b/>
          <w:bCs/>
          <w:color w:val="000000"/>
          <w:kern w:val="0"/>
          <w14:ligatures w14:val="none"/>
        </w:rPr>
        <w:t>. Supervisee Responsibilities</w:t>
      </w:r>
    </w:p>
    <w:p w14:paraId="108A690B" w14:textId="77777777" w:rsidR="00EE2A04" w:rsidRPr="00300F9C" w:rsidRDefault="00EE2A04" w:rsidP="00EE2A04">
      <w:pPr>
        <w:spacing w:before="100" w:beforeAutospacing="1" w:after="100" w:afterAutospacing="1" w:line="240" w:lineRule="auto"/>
        <w:outlineLvl w:val="3"/>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i/>
          <w:iCs/>
          <w:color w:val="000000"/>
          <w:kern w:val="0"/>
          <w14:ligatures w14:val="none"/>
        </w:rPr>
        <w:t>Ethics, Law, &amp; Compliance</w:t>
      </w:r>
    </w:p>
    <w:p w14:paraId="28EC9720" w14:textId="77777777" w:rsidR="00EE2A04" w:rsidRPr="00300F9C" w:rsidRDefault="00EE2A04" w:rsidP="00EE2A04">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Supervisees must:</w:t>
      </w:r>
    </w:p>
    <w:p w14:paraId="176E6F15" w14:textId="77777777" w:rsidR="00EE2A04" w:rsidRPr="00300F9C" w:rsidRDefault="00EE2A04" w:rsidP="00EE2A04">
      <w:pPr>
        <w:numPr>
          <w:ilvl w:val="0"/>
          <w:numId w:val="26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Know and follow all applicable ethics codes</w:t>
      </w:r>
    </w:p>
    <w:p w14:paraId="02A844E9" w14:textId="77777777" w:rsidR="00EE2A04" w:rsidRPr="00300F9C" w:rsidRDefault="00EE2A04" w:rsidP="00EE2A04">
      <w:pPr>
        <w:numPr>
          <w:ilvl w:val="0"/>
          <w:numId w:val="26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Follow Vermont OPR rules for supervised practice</w:t>
      </w:r>
    </w:p>
    <w:p w14:paraId="0C684EAD" w14:textId="77777777" w:rsidR="00EE2A04" w:rsidRPr="00300F9C" w:rsidRDefault="00EE2A04" w:rsidP="00EE2A04">
      <w:pPr>
        <w:numPr>
          <w:ilvl w:val="0"/>
          <w:numId w:val="26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Follow Vermont Medicaid rules if billing Medicaid</w:t>
      </w:r>
    </w:p>
    <w:p w14:paraId="189F06E3" w14:textId="77777777" w:rsidR="00EE2A04" w:rsidRPr="00300F9C" w:rsidRDefault="00EE2A04" w:rsidP="00EE2A04">
      <w:pPr>
        <w:numPr>
          <w:ilvl w:val="0"/>
          <w:numId w:val="26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Maintain complete, timely, accurate documentation</w:t>
      </w:r>
    </w:p>
    <w:p w14:paraId="27D7FA3D" w14:textId="77777777" w:rsidR="00EE2A04" w:rsidRPr="00300F9C" w:rsidRDefault="00EE2A04" w:rsidP="00EE2A04">
      <w:pPr>
        <w:numPr>
          <w:ilvl w:val="0"/>
          <w:numId w:val="26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Use only OpenGate-approved templates</w:t>
      </w:r>
    </w:p>
    <w:p w14:paraId="23A7C134" w14:textId="77777777" w:rsidR="00EE2A04" w:rsidRPr="00300F9C" w:rsidRDefault="00EE2A04" w:rsidP="00EE2A04">
      <w:pPr>
        <w:numPr>
          <w:ilvl w:val="0"/>
          <w:numId w:val="26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Maintain HIPAA compliance at all times</w:t>
      </w:r>
    </w:p>
    <w:p w14:paraId="75ABAB36" w14:textId="77777777" w:rsidR="00EE2A04" w:rsidRPr="00300F9C" w:rsidRDefault="00EE2A04" w:rsidP="00EE2A04">
      <w:pPr>
        <w:numPr>
          <w:ilvl w:val="0"/>
          <w:numId w:val="26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Ask questions early—do not improvise solutions</w:t>
      </w:r>
    </w:p>
    <w:p w14:paraId="55D42B78" w14:textId="77777777" w:rsidR="00EE2A04" w:rsidRPr="00300F9C" w:rsidRDefault="00EE2A04" w:rsidP="00EE2A04">
      <w:pPr>
        <w:spacing w:before="100" w:beforeAutospacing="1" w:after="100" w:afterAutospacing="1" w:line="240" w:lineRule="auto"/>
        <w:outlineLvl w:val="3"/>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i/>
          <w:iCs/>
          <w:color w:val="000000"/>
          <w:kern w:val="0"/>
          <w14:ligatures w14:val="none"/>
        </w:rPr>
        <w:t>Clinical Responsibilities</w:t>
      </w:r>
    </w:p>
    <w:p w14:paraId="47946B97" w14:textId="77777777" w:rsidR="00EE2A04" w:rsidRPr="00300F9C" w:rsidRDefault="00EE2A04" w:rsidP="00EE2A04">
      <w:pPr>
        <w:numPr>
          <w:ilvl w:val="0"/>
          <w:numId w:val="26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Prepare cases for supervision</w:t>
      </w:r>
    </w:p>
    <w:p w14:paraId="23F06742" w14:textId="77777777" w:rsidR="00EE2A04" w:rsidRPr="00300F9C" w:rsidRDefault="00EE2A04" w:rsidP="00EE2A04">
      <w:pPr>
        <w:numPr>
          <w:ilvl w:val="0"/>
          <w:numId w:val="26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Implement supervisor directives</w:t>
      </w:r>
    </w:p>
    <w:p w14:paraId="58B61BED" w14:textId="77777777" w:rsidR="00EE2A04" w:rsidRPr="00300F9C" w:rsidRDefault="00EE2A04" w:rsidP="00EE2A04">
      <w:pPr>
        <w:numPr>
          <w:ilvl w:val="0"/>
          <w:numId w:val="26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Maintain professional boundaries</w:t>
      </w:r>
    </w:p>
    <w:p w14:paraId="5D5A41D7" w14:textId="77777777" w:rsidR="00EE2A04" w:rsidRPr="00300F9C" w:rsidRDefault="00EE2A04" w:rsidP="00EE2A04">
      <w:pPr>
        <w:numPr>
          <w:ilvl w:val="0"/>
          <w:numId w:val="26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Discuss high-risk or complex cases immediately</w:t>
      </w:r>
    </w:p>
    <w:p w14:paraId="6A9CC0C6" w14:textId="77777777" w:rsidR="00EE2A04" w:rsidRPr="00300F9C" w:rsidRDefault="00EE2A04" w:rsidP="00EE2A04">
      <w:pPr>
        <w:numPr>
          <w:ilvl w:val="0"/>
          <w:numId w:val="26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Address errors honestly and quickly</w:t>
      </w:r>
    </w:p>
    <w:p w14:paraId="1A9C6CCF" w14:textId="77777777" w:rsidR="00EE2A04" w:rsidRPr="00300F9C" w:rsidRDefault="00EE2A04" w:rsidP="00EE2A04">
      <w:pPr>
        <w:numPr>
          <w:ilvl w:val="0"/>
          <w:numId w:val="26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Avoid dual relationships or conflicts of interest</w:t>
      </w:r>
    </w:p>
    <w:p w14:paraId="7E0704DB" w14:textId="77777777" w:rsidR="00EE2A04" w:rsidRPr="00300F9C" w:rsidRDefault="00EE2A04" w:rsidP="00EE2A04">
      <w:pPr>
        <w:spacing w:before="100" w:beforeAutospacing="1" w:after="100" w:afterAutospacing="1" w:line="240" w:lineRule="auto"/>
        <w:outlineLvl w:val="3"/>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i/>
          <w:iCs/>
          <w:color w:val="000000"/>
          <w:kern w:val="0"/>
          <w14:ligatures w14:val="none"/>
        </w:rPr>
        <w:t>Administrative Responsibilities</w:t>
      </w:r>
    </w:p>
    <w:p w14:paraId="6E524695" w14:textId="77777777" w:rsidR="00EE2A04" w:rsidRPr="00300F9C" w:rsidRDefault="00EE2A04" w:rsidP="00EE2A04">
      <w:pPr>
        <w:numPr>
          <w:ilvl w:val="0"/>
          <w:numId w:val="26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Track your own client hours (direct + indirect)</w:t>
      </w:r>
    </w:p>
    <w:p w14:paraId="656ABA3D" w14:textId="77777777" w:rsidR="00EE2A04" w:rsidRPr="00300F9C" w:rsidRDefault="00EE2A04" w:rsidP="00EE2A04">
      <w:pPr>
        <w:numPr>
          <w:ilvl w:val="0"/>
          <w:numId w:val="26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Schedule supervision to maintain compliance</w:t>
      </w:r>
    </w:p>
    <w:p w14:paraId="4A779698" w14:textId="77777777" w:rsidR="00EE2A04" w:rsidRPr="00300F9C" w:rsidRDefault="00EE2A04" w:rsidP="00EE2A04">
      <w:pPr>
        <w:numPr>
          <w:ilvl w:val="0"/>
          <w:numId w:val="26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Submit documentation before payroll deadlines</w:t>
      </w:r>
    </w:p>
    <w:p w14:paraId="68D9164A" w14:textId="77777777" w:rsidR="00EE2A04" w:rsidRPr="00300F9C" w:rsidRDefault="00EE2A04" w:rsidP="00EE2A04">
      <w:pPr>
        <w:numPr>
          <w:ilvl w:val="0"/>
          <w:numId w:val="26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Attend and complete required trainings</w:t>
      </w:r>
    </w:p>
    <w:p w14:paraId="6B390340" w14:textId="77777777" w:rsidR="00EE2A04" w:rsidRPr="00300F9C" w:rsidRDefault="00EE2A04" w:rsidP="00EE2A04">
      <w:pPr>
        <w:numPr>
          <w:ilvl w:val="0"/>
          <w:numId w:val="26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Maintain accurate billing workflows</w:t>
      </w:r>
    </w:p>
    <w:p w14:paraId="053E9D73" w14:textId="77777777" w:rsidR="00EE2A04" w:rsidRPr="00300F9C" w:rsidRDefault="00EE2A04" w:rsidP="00EE2A04">
      <w:pPr>
        <w:numPr>
          <w:ilvl w:val="0"/>
          <w:numId w:val="26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Use Simple Practice consistently and correctly</w:t>
      </w:r>
    </w:p>
    <w:p w14:paraId="4E2AE72B" w14:textId="77777777" w:rsidR="00EE2A04" w:rsidRPr="00300F9C" w:rsidRDefault="00EE2A04" w:rsidP="00EE2A04">
      <w:pPr>
        <w:spacing w:before="100" w:beforeAutospacing="1" w:after="100" w:afterAutospacing="1" w:line="240" w:lineRule="auto"/>
        <w:outlineLvl w:val="3"/>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i/>
          <w:iCs/>
          <w:color w:val="000000"/>
          <w:kern w:val="0"/>
          <w14:ligatures w14:val="none"/>
        </w:rPr>
        <w:t>Caseload &amp; Practice Development</w:t>
      </w:r>
    </w:p>
    <w:p w14:paraId="5EF344C5" w14:textId="77777777" w:rsidR="00EE2A04" w:rsidRPr="00300F9C" w:rsidRDefault="00EE2A04" w:rsidP="00EE2A04">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Supervisees are responsible for:</w:t>
      </w:r>
    </w:p>
    <w:p w14:paraId="35A225D7" w14:textId="77777777" w:rsidR="00EE2A04" w:rsidRPr="00300F9C" w:rsidRDefault="00EE2A04" w:rsidP="00EE2A04">
      <w:pPr>
        <w:numPr>
          <w:ilvl w:val="0"/>
          <w:numId w:val="26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Building and maintaining their own caseload</w:t>
      </w:r>
    </w:p>
    <w:p w14:paraId="28926EA4" w14:textId="77777777" w:rsidR="00EE2A04" w:rsidRPr="00300F9C" w:rsidRDefault="00EE2A04" w:rsidP="00EE2A04">
      <w:pPr>
        <w:numPr>
          <w:ilvl w:val="0"/>
          <w:numId w:val="26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Doing outreach and marketing</w:t>
      </w:r>
    </w:p>
    <w:p w14:paraId="14AB52A3" w14:textId="77777777" w:rsidR="00EE2A04" w:rsidRPr="00300F9C" w:rsidRDefault="00EE2A04" w:rsidP="00EE2A04">
      <w:pPr>
        <w:numPr>
          <w:ilvl w:val="0"/>
          <w:numId w:val="26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Maintaining a professional in-person space if offering in-person work</w:t>
      </w:r>
    </w:p>
    <w:p w14:paraId="0B8DEE84" w14:textId="77777777" w:rsidR="00EE2A04" w:rsidRPr="00300F9C" w:rsidRDefault="00EE2A04" w:rsidP="00EE2A04">
      <w:pPr>
        <w:numPr>
          <w:ilvl w:val="0"/>
          <w:numId w:val="26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Working toward a caseload in the recommended 15–28 per week range</w:t>
      </w:r>
    </w:p>
    <w:p w14:paraId="359C9745" w14:textId="01C208F6" w:rsidR="00EE2A04" w:rsidRPr="00300F9C" w:rsidRDefault="00EE2A04" w:rsidP="00641A35">
      <w:pPr>
        <w:numPr>
          <w:ilvl w:val="0"/>
          <w:numId w:val="26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Developing business systems gradually throughout supervision</w:t>
      </w:r>
    </w:p>
    <w:p w14:paraId="53641366" w14:textId="49CBDBAC" w:rsidR="00EE2A04" w:rsidRPr="00300F9C" w:rsidRDefault="00EA1549" w:rsidP="00EE2A04">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7.3</w:t>
      </w:r>
      <w:r w:rsidR="00EE2A04" w:rsidRPr="00300F9C">
        <w:rPr>
          <w:rFonts w:ascii="Times New Roman" w:eastAsia="Times New Roman" w:hAnsi="Times New Roman" w:cs="Times New Roman"/>
          <w:b/>
          <w:bCs/>
          <w:color w:val="000000"/>
          <w:kern w:val="0"/>
          <w14:ligatures w14:val="none"/>
        </w:rPr>
        <w:t>. Intern vs. Post-Graduate Requirements</w:t>
      </w:r>
    </w:p>
    <w:p w14:paraId="41490805" w14:textId="77777777" w:rsidR="00EE2A04" w:rsidRPr="00300F9C" w:rsidRDefault="00EE2A04" w:rsidP="00EE2A04">
      <w:pPr>
        <w:spacing w:before="100" w:beforeAutospacing="1" w:after="100" w:afterAutospacing="1" w:line="240" w:lineRule="auto"/>
        <w:outlineLvl w:val="3"/>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lastRenderedPageBreak/>
        <w:t>Graduate Interns</w:t>
      </w:r>
    </w:p>
    <w:p w14:paraId="29C58B19" w14:textId="77777777" w:rsidR="00EE2A04" w:rsidRPr="00300F9C" w:rsidRDefault="00EE2A04" w:rsidP="00EE2A04">
      <w:pPr>
        <w:numPr>
          <w:ilvl w:val="0"/>
          <w:numId w:val="26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Weekly individual supervision required</w:t>
      </w:r>
    </w:p>
    <w:p w14:paraId="1A760B69" w14:textId="77777777" w:rsidR="00EE2A04" w:rsidRPr="00300F9C" w:rsidRDefault="00EE2A04" w:rsidP="00EE2A04">
      <w:pPr>
        <w:numPr>
          <w:ilvl w:val="0"/>
          <w:numId w:val="26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No more than one week may elapse between sessions</w:t>
      </w:r>
    </w:p>
    <w:p w14:paraId="3DA08001" w14:textId="77777777" w:rsidR="00EE2A04" w:rsidRPr="00300F9C" w:rsidRDefault="00EE2A04" w:rsidP="00EE2A04">
      <w:pPr>
        <w:numPr>
          <w:ilvl w:val="0"/>
          <w:numId w:val="26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Must meet all university requirements</w:t>
      </w:r>
    </w:p>
    <w:p w14:paraId="515B7D6E" w14:textId="77777777" w:rsidR="00EE2A04" w:rsidRPr="00300F9C" w:rsidRDefault="00EE2A04" w:rsidP="00EE2A04">
      <w:pPr>
        <w:numPr>
          <w:ilvl w:val="0"/>
          <w:numId w:val="26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Must notify OpenGate of university paperwork or hour-tracking systems</w:t>
      </w:r>
    </w:p>
    <w:p w14:paraId="3DE7C159" w14:textId="77777777" w:rsidR="00EE2A04" w:rsidRPr="00300F9C" w:rsidRDefault="00EE2A04" w:rsidP="00EE2A04">
      <w:pPr>
        <w:numPr>
          <w:ilvl w:val="0"/>
          <w:numId w:val="26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May work with Medicaid/MVP/private pay clients only</w:t>
      </w:r>
    </w:p>
    <w:p w14:paraId="7EF14BBE" w14:textId="77777777" w:rsidR="00EE2A04" w:rsidRPr="00300F9C" w:rsidRDefault="00EE2A04" w:rsidP="00EE2A04">
      <w:pPr>
        <w:numPr>
          <w:ilvl w:val="0"/>
          <w:numId w:val="26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Must participate fully in orientation and training</w:t>
      </w:r>
    </w:p>
    <w:p w14:paraId="09F3C51E" w14:textId="77777777" w:rsidR="00EE2A04" w:rsidRPr="00300F9C" w:rsidRDefault="00EE2A04" w:rsidP="00EE2A04">
      <w:pPr>
        <w:spacing w:before="100" w:beforeAutospacing="1" w:after="100" w:afterAutospacing="1" w:line="240" w:lineRule="auto"/>
        <w:outlineLvl w:val="3"/>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Post-Graduate Clinicians</w:t>
      </w:r>
    </w:p>
    <w:p w14:paraId="67DDC492" w14:textId="77777777" w:rsidR="00EE2A04" w:rsidRPr="00300F9C" w:rsidRDefault="00EE2A04" w:rsidP="00EE2A04">
      <w:pPr>
        <w:numPr>
          <w:ilvl w:val="0"/>
          <w:numId w:val="26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Must follow OPR 30:1 rule</w:t>
      </w:r>
    </w:p>
    <w:p w14:paraId="41CB097A" w14:textId="77777777" w:rsidR="00EE2A04" w:rsidRPr="00300F9C" w:rsidRDefault="00EE2A04" w:rsidP="00EE2A04">
      <w:pPr>
        <w:numPr>
          <w:ilvl w:val="0"/>
          <w:numId w:val="26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Must accumulate 100 total supervision hours</w:t>
      </w:r>
    </w:p>
    <w:p w14:paraId="25377180" w14:textId="77777777" w:rsidR="00EE2A04" w:rsidRPr="00300F9C" w:rsidRDefault="00EE2A04" w:rsidP="00EE2A04">
      <w:pPr>
        <w:numPr>
          <w:ilvl w:val="0"/>
          <w:numId w:val="26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May complete up to 50 hours in group supervision</w:t>
      </w:r>
    </w:p>
    <w:p w14:paraId="5B0A0FB8" w14:textId="77777777" w:rsidR="00EE2A04" w:rsidRPr="00300F9C" w:rsidRDefault="00EE2A04" w:rsidP="00EE2A04">
      <w:pPr>
        <w:numPr>
          <w:ilvl w:val="0"/>
          <w:numId w:val="26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Must track indirect hours independently</w:t>
      </w:r>
    </w:p>
    <w:p w14:paraId="2C09E5FA" w14:textId="1293651B" w:rsidR="00EE2A04" w:rsidRPr="00300F9C" w:rsidRDefault="00EE2A04" w:rsidP="00EE2A04">
      <w:pPr>
        <w:numPr>
          <w:ilvl w:val="0"/>
          <w:numId w:val="26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 xml:space="preserve">May panel with BCBS, MVP, </w:t>
      </w:r>
      <w:r w:rsidR="008F3E5B" w:rsidRPr="00300F9C">
        <w:rPr>
          <w:rFonts w:ascii="Times New Roman" w:eastAsia="Times New Roman" w:hAnsi="Times New Roman" w:cs="Times New Roman"/>
          <w:color w:val="000000"/>
          <w:kern w:val="0"/>
          <w14:ligatures w14:val="none"/>
        </w:rPr>
        <w:t xml:space="preserve">Medicaid, </w:t>
      </w:r>
      <w:r w:rsidRPr="00300F9C">
        <w:rPr>
          <w:rFonts w:ascii="Times New Roman" w:eastAsia="Times New Roman" w:hAnsi="Times New Roman" w:cs="Times New Roman"/>
          <w:color w:val="000000"/>
          <w:kern w:val="0"/>
          <w14:ligatures w14:val="none"/>
        </w:rPr>
        <w:t>and accept private pay</w:t>
      </w:r>
    </w:p>
    <w:p w14:paraId="31651F18" w14:textId="11463AB0" w:rsidR="00EE2A04" w:rsidRPr="00300F9C" w:rsidRDefault="00EE2A04" w:rsidP="00641A35">
      <w:pPr>
        <w:numPr>
          <w:ilvl w:val="0"/>
          <w:numId w:val="26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Receive a formal licensing recommendation at the end of supervised practice</w:t>
      </w:r>
    </w:p>
    <w:p w14:paraId="0F66A30E" w14:textId="77777777" w:rsidR="00EE2A04" w:rsidRPr="00300F9C" w:rsidRDefault="00EE2A04" w:rsidP="00EE2A04">
      <w:pPr>
        <w:spacing w:before="100" w:beforeAutospacing="1" w:after="100" w:afterAutospacing="1" w:line="240" w:lineRule="auto"/>
        <w:outlineLvl w:val="1"/>
        <w:rPr>
          <w:rFonts w:ascii="Times New Roman" w:eastAsia="Times New Roman" w:hAnsi="Times New Roman" w:cs="Times New Roman"/>
          <w:b/>
          <w:bCs/>
          <w:color w:val="000000"/>
          <w:kern w:val="0"/>
          <w:sz w:val="28"/>
          <w:szCs w:val="28"/>
          <w14:ligatures w14:val="none"/>
        </w:rPr>
      </w:pPr>
      <w:r w:rsidRPr="00300F9C">
        <w:rPr>
          <w:rFonts w:ascii="Times New Roman" w:eastAsia="Times New Roman" w:hAnsi="Times New Roman" w:cs="Times New Roman"/>
          <w:b/>
          <w:bCs/>
          <w:color w:val="000000"/>
          <w:kern w:val="0"/>
          <w:sz w:val="28"/>
          <w:szCs w:val="28"/>
          <w14:ligatures w14:val="none"/>
        </w:rPr>
        <w:t>8. When Your Supervisor Is Not Kathleen</w:t>
      </w:r>
    </w:p>
    <w:p w14:paraId="6F8A0090" w14:textId="77777777" w:rsidR="00EE2A04" w:rsidRPr="00300F9C" w:rsidRDefault="00EE2A04" w:rsidP="00EE2A04">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Some clinicians work clinically with:</w:t>
      </w:r>
    </w:p>
    <w:p w14:paraId="1C448229" w14:textId="77777777" w:rsidR="00EE2A04" w:rsidRPr="00300F9C" w:rsidRDefault="00EE2A04" w:rsidP="00EE2A04">
      <w:pPr>
        <w:numPr>
          <w:ilvl w:val="0"/>
          <w:numId w:val="26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Kate Burkholder</w:t>
      </w:r>
    </w:p>
    <w:p w14:paraId="0B421D77" w14:textId="77777777" w:rsidR="00EE2A04" w:rsidRPr="00300F9C" w:rsidRDefault="00EE2A04" w:rsidP="00EE2A04">
      <w:pPr>
        <w:numPr>
          <w:ilvl w:val="0"/>
          <w:numId w:val="26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June Van Houten</w:t>
      </w:r>
    </w:p>
    <w:p w14:paraId="0271050C" w14:textId="77777777" w:rsidR="00EE2A04" w:rsidRPr="00300F9C" w:rsidRDefault="00EE2A04" w:rsidP="00EE2A04">
      <w:pPr>
        <w:numPr>
          <w:ilvl w:val="0"/>
          <w:numId w:val="26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Or another approved supervisor</w:t>
      </w:r>
    </w:p>
    <w:p w14:paraId="44DB5448" w14:textId="77777777" w:rsidR="00EE2A04" w:rsidRPr="00300F9C" w:rsidRDefault="00EE2A04" w:rsidP="00EE2A04">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In these cases:</w:t>
      </w:r>
    </w:p>
    <w:p w14:paraId="2D3D2D78" w14:textId="77777777" w:rsidR="00EE2A04" w:rsidRPr="00300F9C" w:rsidRDefault="00EE2A04" w:rsidP="00EE2A04">
      <w:pPr>
        <w:numPr>
          <w:ilvl w:val="0"/>
          <w:numId w:val="27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Kathleen provides </w:t>
      </w:r>
      <w:r w:rsidRPr="00300F9C">
        <w:rPr>
          <w:rFonts w:ascii="Times New Roman" w:eastAsia="Times New Roman" w:hAnsi="Times New Roman" w:cs="Times New Roman"/>
          <w:b/>
          <w:bCs/>
          <w:color w:val="000000"/>
          <w:kern w:val="0"/>
          <w14:ligatures w14:val="none"/>
        </w:rPr>
        <w:t>administrative supervision and training</w:t>
      </w:r>
    </w:p>
    <w:p w14:paraId="1F0620E0" w14:textId="77777777" w:rsidR="00EE2A04" w:rsidRPr="00300F9C" w:rsidRDefault="00EE2A04" w:rsidP="00EE2A04">
      <w:pPr>
        <w:numPr>
          <w:ilvl w:val="0"/>
          <w:numId w:val="27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Your clinical supervisor provides </w:t>
      </w:r>
      <w:r w:rsidRPr="00300F9C">
        <w:rPr>
          <w:rFonts w:ascii="Times New Roman" w:eastAsia="Times New Roman" w:hAnsi="Times New Roman" w:cs="Times New Roman"/>
          <w:b/>
          <w:bCs/>
          <w:color w:val="000000"/>
          <w:kern w:val="0"/>
          <w14:ligatures w14:val="none"/>
        </w:rPr>
        <w:t>clinical supervision</w:t>
      </w:r>
    </w:p>
    <w:p w14:paraId="4927E167" w14:textId="77777777" w:rsidR="00EE2A04" w:rsidRPr="00300F9C" w:rsidRDefault="00EE2A04" w:rsidP="00EE2A04">
      <w:pPr>
        <w:numPr>
          <w:ilvl w:val="0"/>
          <w:numId w:val="27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You bill under your clinical supervisor’s license</w:t>
      </w:r>
    </w:p>
    <w:p w14:paraId="19FF16D2" w14:textId="77777777" w:rsidR="00EE2A04" w:rsidRPr="00300F9C" w:rsidRDefault="00EE2A04" w:rsidP="00EE2A04">
      <w:pPr>
        <w:numPr>
          <w:ilvl w:val="0"/>
          <w:numId w:val="27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Intake paperwork must correspond to your clinical supervisor</w:t>
      </w:r>
    </w:p>
    <w:p w14:paraId="2EB69A88" w14:textId="33DC7F23" w:rsidR="00EE2A04" w:rsidRPr="00300F9C" w:rsidRDefault="00EE2A04" w:rsidP="0034082B">
      <w:pPr>
        <w:numPr>
          <w:ilvl w:val="0"/>
          <w:numId w:val="27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You must still follow all OpenGate policies, documentation standards, and administrative requirements</w:t>
      </w:r>
    </w:p>
    <w:p w14:paraId="2E5327B4" w14:textId="77777777" w:rsidR="00EE2A04" w:rsidRPr="00300F9C" w:rsidRDefault="00EE2A04" w:rsidP="00EE2A04">
      <w:pPr>
        <w:spacing w:before="100" w:beforeAutospacing="1" w:after="100" w:afterAutospacing="1" w:line="240" w:lineRule="auto"/>
        <w:outlineLvl w:val="1"/>
        <w:rPr>
          <w:rFonts w:ascii="Times New Roman" w:eastAsia="Times New Roman" w:hAnsi="Times New Roman" w:cs="Times New Roman"/>
          <w:b/>
          <w:bCs/>
          <w:color w:val="000000"/>
          <w:kern w:val="0"/>
          <w:sz w:val="28"/>
          <w:szCs w:val="28"/>
          <w14:ligatures w14:val="none"/>
        </w:rPr>
      </w:pPr>
      <w:r w:rsidRPr="00300F9C">
        <w:rPr>
          <w:rFonts w:ascii="Times New Roman" w:eastAsia="Times New Roman" w:hAnsi="Times New Roman" w:cs="Times New Roman"/>
          <w:b/>
          <w:bCs/>
          <w:color w:val="000000"/>
          <w:kern w:val="0"/>
          <w:sz w:val="28"/>
          <w:szCs w:val="28"/>
          <w14:ligatures w14:val="none"/>
        </w:rPr>
        <w:t>9. Group Supervision Structure</w:t>
      </w:r>
    </w:p>
    <w:p w14:paraId="36A64E6B" w14:textId="77777777" w:rsidR="008F3E5B" w:rsidRPr="00300F9C" w:rsidRDefault="008F3E5B" w:rsidP="00EE2A04">
      <w:pPr>
        <w:numPr>
          <w:ilvl w:val="0"/>
          <w:numId w:val="27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Optional</w:t>
      </w:r>
    </w:p>
    <w:p w14:paraId="4726E521" w14:textId="37D66325" w:rsidR="00EE2A04" w:rsidRPr="00300F9C" w:rsidRDefault="00EE2A04" w:rsidP="00EE2A04">
      <w:pPr>
        <w:numPr>
          <w:ilvl w:val="0"/>
          <w:numId w:val="27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Held at least monthly</w:t>
      </w:r>
    </w:p>
    <w:p w14:paraId="3A30FA6E" w14:textId="77777777" w:rsidR="00EE2A04" w:rsidRPr="00300F9C" w:rsidRDefault="00EE2A04" w:rsidP="00EE2A04">
      <w:pPr>
        <w:numPr>
          <w:ilvl w:val="0"/>
          <w:numId w:val="27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Two-hour format</w:t>
      </w:r>
    </w:p>
    <w:p w14:paraId="040426D4" w14:textId="048723D9" w:rsidR="00EE2A04" w:rsidRPr="00300F9C" w:rsidRDefault="00EE2A04" w:rsidP="00EE2A04">
      <w:pPr>
        <w:numPr>
          <w:ilvl w:val="0"/>
          <w:numId w:val="27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Cost: </w:t>
      </w:r>
      <w:r w:rsidR="002E4AE8" w:rsidRPr="00300F9C">
        <w:rPr>
          <w:rFonts w:ascii="Times New Roman" w:eastAsia="Times New Roman" w:hAnsi="Times New Roman" w:cs="Times New Roman"/>
          <w:color w:val="000000"/>
          <w:kern w:val="0"/>
          <w14:ligatures w14:val="none"/>
        </w:rPr>
        <w:t xml:space="preserve">2 hours at </w:t>
      </w:r>
      <w:r w:rsidRPr="00300F9C">
        <w:rPr>
          <w:rFonts w:ascii="Times New Roman" w:eastAsia="Times New Roman" w:hAnsi="Times New Roman" w:cs="Times New Roman"/>
          <w:b/>
          <w:bCs/>
          <w:color w:val="000000"/>
          <w:kern w:val="0"/>
          <w14:ligatures w14:val="none"/>
        </w:rPr>
        <w:t>$150/hour</w:t>
      </w:r>
      <w:r w:rsidRPr="00300F9C">
        <w:rPr>
          <w:rFonts w:ascii="Times New Roman" w:eastAsia="Times New Roman" w:hAnsi="Times New Roman" w:cs="Times New Roman"/>
          <w:color w:val="000000"/>
          <w:kern w:val="0"/>
          <w14:ligatures w14:val="none"/>
        </w:rPr>
        <w:t xml:space="preserve">, </w:t>
      </w:r>
      <w:r w:rsidR="00641A35" w:rsidRPr="00300F9C">
        <w:rPr>
          <w:rFonts w:ascii="Times New Roman" w:eastAsia="Times New Roman" w:hAnsi="Times New Roman" w:cs="Times New Roman"/>
          <w:color w:val="000000"/>
          <w:kern w:val="0"/>
          <w14:ligatures w14:val="none"/>
        </w:rPr>
        <w:t>cost-</w:t>
      </w:r>
      <w:r w:rsidRPr="00300F9C">
        <w:rPr>
          <w:rFonts w:ascii="Times New Roman" w:eastAsia="Times New Roman" w:hAnsi="Times New Roman" w:cs="Times New Roman"/>
          <w:color w:val="000000"/>
          <w:kern w:val="0"/>
          <w14:ligatures w14:val="none"/>
        </w:rPr>
        <w:t>shared among attendees</w:t>
      </w:r>
    </w:p>
    <w:p w14:paraId="2E5256D4" w14:textId="77777777" w:rsidR="00EE2A04" w:rsidRPr="00300F9C" w:rsidRDefault="00EE2A04" w:rsidP="00EE2A04">
      <w:pPr>
        <w:numPr>
          <w:ilvl w:val="0"/>
          <w:numId w:val="27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RSVP required</w:t>
      </w:r>
    </w:p>
    <w:p w14:paraId="27D9C541" w14:textId="77777777" w:rsidR="00EE2A04" w:rsidRPr="00300F9C" w:rsidRDefault="00EE2A04" w:rsidP="00EE2A04">
      <w:pPr>
        <w:numPr>
          <w:ilvl w:val="0"/>
          <w:numId w:val="27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If only one clinician attends → converts to </w:t>
      </w:r>
      <w:r w:rsidRPr="00300F9C">
        <w:rPr>
          <w:rFonts w:ascii="Times New Roman" w:eastAsia="Times New Roman" w:hAnsi="Times New Roman" w:cs="Times New Roman"/>
          <w:b/>
          <w:bCs/>
          <w:color w:val="000000"/>
          <w:kern w:val="0"/>
          <w14:ligatures w14:val="none"/>
        </w:rPr>
        <w:t>1 hour at $150</w:t>
      </w:r>
    </w:p>
    <w:p w14:paraId="687117F7" w14:textId="77777777" w:rsidR="00EE2A04" w:rsidRPr="00300F9C" w:rsidRDefault="00EE2A04" w:rsidP="00EE2A04">
      <w:pPr>
        <w:numPr>
          <w:ilvl w:val="0"/>
          <w:numId w:val="27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Counts toward OPR’s 100-hour requirement (up to 50 hours)</w:t>
      </w:r>
    </w:p>
    <w:p w14:paraId="55B15843" w14:textId="77777777" w:rsidR="00EE2A04" w:rsidRPr="00300F9C" w:rsidRDefault="00EE2A04" w:rsidP="00EE2A04">
      <w:pPr>
        <w:numPr>
          <w:ilvl w:val="0"/>
          <w:numId w:val="27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May substitute for individual supervision during the same week (post-grads)</w:t>
      </w:r>
    </w:p>
    <w:p w14:paraId="2F9DAE6B" w14:textId="77777777" w:rsidR="00C36CCA" w:rsidRPr="00300F9C" w:rsidRDefault="00C36CCA" w:rsidP="00C36CCA">
      <w:pPr>
        <w:numPr>
          <w:ilvl w:val="0"/>
          <w:numId w:val="5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lastRenderedPageBreak/>
        <w:t>Group supervision can substitute for individual supervision </w:t>
      </w:r>
      <w:r w:rsidRPr="00300F9C">
        <w:rPr>
          <w:rFonts w:ascii="Times New Roman" w:eastAsia="Times New Roman" w:hAnsi="Times New Roman" w:cs="Times New Roman"/>
          <w:b/>
          <w:bCs/>
          <w:color w:val="000000"/>
          <w:kern w:val="0"/>
          <w14:ligatures w14:val="none"/>
        </w:rPr>
        <w:t>that same week</w:t>
      </w:r>
      <w:r w:rsidRPr="00300F9C">
        <w:rPr>
          <w:rFonts w:ascii="Times New Roman" w:eastAsia="Times New Roman" w:hAnsi="Times New Roman" w:cs="Times New Roman"/>
          <w:color w:val="000000"/>
          <w:kern w:val="0"/>
          <w14:ligatures w14:val="none"/>
        </w:rPr>
        <w:t> for post-grads.</w:t>
      </w:r>
    </w:p>
    <w:p w14:paraId="5C1F93AB" w14:textId="1103F7DF" w:rsidR="00C36CCA" w:rsidRPr="00300F9C" w:rsidRDefault="00C36CCA" w:rsidP="00EE2A04">
      <w:pPr>
        <w:numPr>
          <w:ilvl w:val="0"/>
          <w:numId w:val="5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Counts toward OPR’s 100-hour requirement (up to 50 hours).</w:t>
      </w:r>
    </w:p>
    <w:p w14:paraId="4270E90D" w14:textId="77777777" w:rsidR="00C36CCA" w:rsidRPr="00300F9C" w:rsidRDefault="00C36CCA" w:rsidP="00C36CCA">
      <w:pPr>
        <w:spacing w:before="100" w:beforeAutospacing="1" w:after="100" w:afterAutospacing="1" w:line="240" w:lineRule="auto"/>
        <w:outlineLvl w:val="0"/>
        <w:rPr>
          <w:rFonts w:ascii="Times New Roman" w:eastAsia="Times New Roman" w:hAnsi="Times New Roman" w:cs="Times New Roman"/>
          <w:b/>
          <w:bCs/>
          <w:color w:val="000000"/>
          <w:kern w:val="36"/>
          <w:sz w:val="28"/>
          <w:szCs w:val="28"/>
          <w14:ligatures w14:val="none"/>
        </w:rPr>
      </w:pPr>
      <w:r w:rsidRPr="00300F9C">
        <w:rPr>
          <w:rFonts w:ascii="Times New Roman" w:eastAsia="Times New Roman" w:hAnsi="Times New Roman" w:cs="Times New Roman"/>
          <w:b/>
          <w:bCs/>
          <w:color w:val="000000"/>
          <w:kern w:val="36"/>
          <w:sz w:val="28"/>
          <w:szCs w:val="28"/>
          <w14:ligatures w14:val="none"/>
        </w:rPr>
        <w:t>10. Supervisor Coverage</w:t>
      </w:r>
    </w:p>
    <w:p w14:paraId="00A98113"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If your primary clinical supervisor is away:</w:t>
      </w:r>
    </w:p>
    <w:p w14:paraId="01C97838" w14:textId="77777777" w:rsidR="00C36CCA" w:rsidRPr="00300F9C" w:rsidRDefault="00C36CCA" w:rsidP="00C36CCA">
      <w:pPr>
        <w:numPr>
          <w:ilvl w:val="0"/>
          <w:numId w:val="5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 qualified OpenGate supervisor will be assigned as a temporary substitute.</w:t>
      </w:r>
    </w:p>
    <w:p w14:paraId="2915A64E" w14:textId="77777777" w:rsidR="00C36CCA" w:rsidRPr="00300F9C" w:rsidRDefault="00C36CCA" w:rsidP="00C36CCA">
      <w:pPr>
        <w:numPr>
          <w:ilvl w:val="0"/>
          <w:numId w:val="5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You may reach out to that supervisor for case consultation or emergencies.</w:t>
      </w:r>
    </w:p>
    <w:p w14:paraId="3E99D8E3" w14:textId="77777777" w:rsidR="00C36CCA" w:rsidRPr="00300F9C" w:rsidRDefault="00C36CCA" w:rsidP="00C36CCA">
      <w:pPr>
        <w:numPr>
          <w:ilvl w:val="0"/>
          <w:numId w:val="5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Kathleen remains available for administrative and training support.</w:t>
      </w:r>
    </w:p>
    <w:p w14:paraId="2F223FCA"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When in doubt:</w:t>
      </w:r>
    </w:p>
    <w:p w14:paraId="4FF5F6E8" w14:textId="77777777" w:rsidR="00C36CCA" w:rsidRPr="00300F9C" w:rsidRDefault="00C36CCA" w:rsidP="00C36CCA">
      <w:pPr>
        <w:numPr>
          <w:ilvl w:val="0"/>
          <w:numId w:val="5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Text or call Kathleen.</w:t>
      </w:r>
    </w:p>
    <w:p w14:paraId="2A0E09E9" w14:textId="77777777" w:rsidR="00C36CCA" w:rsidRPr="00300F9C" w:rsidRDefault="00C36CCA" w:rsidP="00C36CCA">
      <w:pPr>
        <w:numPr>
          <w:ilvl w:val="0"/>
          <w:numId w:val="5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If she is unavailable, contact the backup supervisor.</w:t>
      </w:r>
    </w:p>
    <w:p w14:paraId="779EEB22" w14:textId="77777777" w:rsidR="00C36CCA" w:rsidRPr="00300F9C" w:rsidRDefault="00C36CCA" w:rsidP="00C36CCA">
      <w:pPr>
        <w:numPr>
          <w:ilvl w:val="0"/>
          <w:numId w:val="5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For emergencies, follow the clinic’s emergency procedures (911, 988, 211).</w:t>
      </w:r>
    </w:p>
    <w:p w14:paraId="660779CC" w14:textId="334785CE" w:rsidR="00C36CCA" w:rsidRPr="00300F9C" w:rsidRDefault="00C36CCA">
      <w:pPr>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br w:type="page"/>
      </w:r>
    </w:p>
    <w:p w14:paraId="4EED413E" w14:textId="77777777" w:rsidR="00C36CCA" w:rsidRPr="00300F9C" w:rsidRDefault="00C36CCA" w:rsidP="00C36CCA">
      <w:pPr>
        <w:spacing w:before="100" w:beforeAutospacing="1" w:after="100" w:afterAutospacing="1" w:line="240" w:lineRule="auto"/>
        <w:outlineLvl w:val="0"/>
        <w:rPr>
          <w:rFonts w:ascii="Times New Roman" w:eastAsia="Times New Roman" w:hAnsi="Times New Roman" w:cs="Times New Roman"/>
          <w:b/>
          <w:bCs/>
          <w:color w:val="000000"/>
          <w:kern w:val="36"/>
          <w14:ligatures w14:val="none"/>
        </w:rPr>
      </w:pPr>
      <w:r w:rsidRPr="00300F9C">
        <w:rPr>
          <w:rFonts w:ascii="Times New Roman" w:eastAsia="Times New Roman" w:hAnsi="Times New Roman" w:cs="Times New Roman"/>
          <w:b/>
          <w:bCs/>
          <w:color w:val="000000"/>
          <w:kern w:val="36"/>
          <w14:ligatures w14:val="none"/>
        </w:rPr>
        <w:lastRenderedPageBreak/>
        <w:t>PART III — ONBOARDING &amp; ORIENTATION</w:t>
      </w:r>
    </w:p>
    <w:p w14:paraId="7EECC734"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This section outlines exactly what happens when you join OpenGate — the steps, the systems, the documents, and the expectations designed to get you established quickly, effectively, and compliantly.</w:t>
      </w:r>
    </w:p>
    <w:p w14:paraId="77514B5D" w14:textId="2C0B7A35" w:rsidR="00C36CCA" w:rsidRPr="00300F9C" w:rsidRDefault="00C36CCA" w:rsidP="00EE2A04">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Onboarding typically takes </w:t>
      </w:r>
      <w:r w:rsidRPr="00300F9C">
        <w:rPr>
          <w:rFonts w:ascii="Times New Roman" w:eastAsia="Times New Roman" w:hAnsi="Times New Roman" w:cs="Times New Roman"/>
          <w:b/>
          <w:bCs/>
          <w:color w:val="000000"/>
          <w:kern w:val="0"/>
          <w14:ligatures w14:val="none"/>
        </w:rPr>
        <w:t>3–6 months</w:t>
      </w:r>
      <w:r w:rsidRPr="00300F9C">
        <w:rPr>
          <w:rFonts w:ascii="Times New Roman" w:eastAsia="Times New Roman" w:hAnsi="Times New Roman" w:cs="Times New Roman"/>
          <w:color w:val="000000"/>
          <w:kern w:val="0"/>
          <w14:ligatures w14:val="none"/>
        </w:rPr>
        <w:t> to fully settle into, depending on how quickly you build your caseload and complete your trainings. Take your time, ask questions, and use this structure as your guide.</w:t>
      </w:r>
    </w:p>
    <w:p w14:paraId="4AE68352" w14:textId="5E64DE71" w:rsidR="0034082B" w:rsidRPr="00300F9C" w:rsidRDefault="00C36CCA" w:rsidP="0034082B">
      <w:pPr>
        <w:pStyle w:val="Heading2"/>
        <w:rPr>
          <w:rFonts w:ascii="Times New Roman" w:eastAsia="Times New Roman" w:hAnsi="Times New Roman" w:cs="Times New Roman"/>
          <w:b/>
          <w:bCs/>
          <w:color w:val="000000"/>
          <w:kern w:val="0"/>
          <w:sz w:val="28"/>
          <w:szCs w:val="28"/>
          <w14:ligatures w14:val="none"/>
        </w:rPr>
      </w:pPr>
      <w:r w:rsidRPr="00300F9C">
        <w:rPr>
          <w:rFonts w:ascii="Times New Roman" w:eastAsia="Times New Roman" w:hAnsi="Times New Roman" w:cs="Times New Roman"/>
          <w:b/>
          <w:bCs/>
          <w:color w:val="000000"/>
          <w:kern w:val="36"/>
          <w:sz w:val="28"/>
          <w:szCs w:val="28"/>
          <w14:ligatures w14:val="none"/>
        </w:rPr>
        <w:t xml:space="preserve">11. </w:t>
      </w:r>
      <w:r w:rsidR="0034082B" w:rsidRPr="00300F9C">
        <w:rPr>
          <w:rFonts w:ascii="Times New Roman" w:eastAsia="Times New Roman" w:hAnsi="Times New Roman" w:cs="Times New Roman"/>
          <w:b/>
          <w:bCs/>
          <w:color w:val="000000"/>
          <w:kern w:val="0"/>
          <w:sz w:val="28"/>
          <w:szCs w:val="28"/>
          <w14:ligatures w14:val="none"/>
        </w:rPr>
        <w:t>Overview of the Onboarding Process</w:t>
      </w:r>
    </w:p>
    <w:p w14:paraId="0848CDBD" w14:textId="77777777" w:rsidR="0034082B" w:rsidRPr="00300F9C" w:rsidRDefault="0034082B" w:rsidP="0034082B">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Every supervisee—intern or post-graduate—moves through the same core steps:</w:t>
      </w:r>
    </w:p>
    <w:p w14:paraId="6C09832E" w14:textId="471C8E89" w:rsidR="0034082B" w:rsidRPr="00300F9C" w:rsidRDefault="00EA1549" w:rsidP="0034082B">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11.1</w:t>
      </w:r>
      <w:r w:rsidR="0034082B" w:rsidRPr="00300F9C">
        <w:rPr>
          <w:rFonts w:ascii="Times New Roman" w:eastAsia="Times New Roman" w:hAnsi="Times New Roman" w:cs="Times New Roman"/>
          <w:b/>
          <w:bCs/>
          <w:color w:val="000000"/>
          <w:kern w:val="0"/>
          <w14:ligatures w14:val="none"/>
        </w:rPr>
        <w:t>. Set Up Your Simple Practice Supervisee Portal</w:t>
      </w:r>
      <w:r w:rsidR="0034082B" w:rsidRPr="00300F9C">
        <w:rPr>
          <w:rFonts w:ascii="Times New Roman" w:eastAsia="Times New Roman" w:hAnsi="Times New Roman" w:cs="Times New Roman"/>
          <w:color w:val="000000"/>
          <w:kern w:val="0"/>
          <w14:ligatures w14:val="none"/>
        </w:rPr>
        <w:br/>
      </w:r>
      <w:r w:rsidRPr="00300F9C">
        <w:rPr>
          <w:rFonts w:ascii="Times New Roman" w:eastAsia="Times New Roman" w:hAnsi="Times New Roman" w:cs="Times New Roman"/>
          <w:b/>
          <w:bCs/>
          <w:color w:val="000000"/>
          <w:kern w:val="0"/>
          <w14:ligatures w14:val="none"/>
        </w:rPr>
        <w:t>11.2</w:t>
      </w:r>
      <w:r w:rsidR="0034082B" w:rsidRPr="00300F9C">
        <w:rPr>
          <w:rFonts w:ascii="Times New Roman" w:eastAsia="Times New Roman" w:hAnsi="Times New Roman" w:cs="Times New Roman"/>
          <w:b/>
          <w:bCs/>
          <w:color w:val="000000"/>
          <w:kern w:val="0"/>
          <w14:ligatures w14:val="none"/>
        </w:rPr>
        <w:t>. Create Your Simple Practice Clinician Account</w:t>
      </w:r>
      <w:r w:rsidR="0034082B" w:rsidRPr="00300F9C">
        <w:rPr>
          <w:rFonts w:ascii="Times New Roman" w:eastAsia="Times New Roman" w:hAnsi="Times New Roman" w:cs="Times New Roman"/>
          <w:color w:val="000000"/>
          <w:kern w:val="0"/>
          <w14:ligatures w14:val="none"/>
        </w:rPr>
        <w:br/>
      </w:r>
      <w:r w:rsidRPr="00300F9C">
        <w:rPr>
          <w:rFonts w:ascii="Times New Roman" w:eastAsia="Times New Roman" w:hAnsi="Times New Roman" w:cs="Times New Roman"/>
          <w:b/>
          <w:bCs/>
          <w:color w:val="000000"/>
          <w:kern w:val="0"/>
          <w14:ligatures w14:val="none"/>
        </w:rPr>
        <w:t>11.3</w:t>
      </w:r>
      <w:r w:rsidR="0034082B" w:rsidRPr="00300F9C">
        <w:rPr>
          <w:rFonts w:ascii="Times New Roman" w:eastAsia="Times New Roman" w:hAnsi="Times New Roman" w:cs="Times New Roman"/>
          <w:b/>
          <w:bCs/>
          <w:color w:val="000000"/>
          <w:kern w:val="0"/>
          <w14:ligatures w14:val="none"/>
        </w:rPr>
        <w:t>. Access the OpenGate Clinician Hub</w:t>
      </w:r>
      <w:r w:rsidR="0034082B" w:rsidRPr="00300F9C">
        <w:rPr>
          <w:rFonts w:ascii="Times New Roman" w:eastAsia="Times New Roman" w:hAnsi="Times New Roman" w:cs="Times New Roman"/>
          <w:color w:val="000000"/>
          <w:kern w:val="0"/>
          <w14:ligatures w14:val="none"/>
        </w:rPr>
        <w:br/>
      </w:r>
      <w:r w:rsidRPr="00300F9C">
        <w:rPr>
          <w:rFonts w:ascii="Times New Roman" w:eastAsia="Times New Roman" w:hAnsi="Times New Roman" w:cs="Times New Roman"/>
          <w:b/>
          <w:bCs/>
          <w:color w:val="000000"/>
          <w:kern w:val="0"/>
          <w14:ligatures w14:val="none"/>
        </w:rPr>
        <w:t>11.4</w:t>
      </w:r>
      <w:r w:rsidR="0034082B" w:rsidRPr="00300F9C">
        <w:rPr>
          <w:rFonts w:ascii="Times New Roman" w:eastAsia="Times New Roman" w:hAnsi="Times New Roman" w:cs="Times New Roman"/>
          <w:b/>
          <w:bCs/>
          <w:color w:val="000000"/>
          <w:kern w:val="0"/>
          <w14:ligatures w14:val="none"/>
        </w:rPr>
        <w:t>. Begin Building Your Caseload</w:t>
      </w:r>
      <w:r w:rsidR="0034082B" w:rsidRPr="00300F9C">
        <w:rPr>
          <w:rFonts w:ascii="Times New Roman" w:eastAsia="Times New Roman" w:hAnsi="Times New Roman" w:cs="Times New Roman"/>
          <w:color w:val="000000"/>
          <w:kern w:val="0"/>
          <w14:ligatures w14:val="none"/>
        </w:rPr>
        <w:br/>
      </w:r>
      <w:r w:rsidRPr="00300F9C">
        <w:rPr>
          <w:rFonts w:ascii="Times New Roman" w:eastAsia="Times New Roman" w:hAnsi="Times New Roman" w:cs="Times New Roman"/>
          <w:b/>
          <w:bCs/>
          <w:color w:val="000000"/>
          <w:kern w:val="0"/>
          <w14:ligatures w14:val="none"/>
        </w:rPr>
        <w:t>11.5</w:t>
      </w:r>
      <w:r w:rsidR="0034082B" w:rsidRPr="00300F9C">
        <w:rPr>
          <w:rFonts w:ascii="Times New Roman" w:eastAsia="Times New Roman" w:hAnsi="Times New Roman" w:cs="Times New Roman"/>
          <w:b/>
          <w:bCs/>
          <w:color w:val="000000"/>
          <w:kern w:val="0"/>
          <w14:ligatures w14:val="none"/>
        </w:rPr>
        <w:t>. Establish Your Private Practice Framework</w:t>
      </w:r>
      <w:r w:rsidR="0034082B" w:rsidRPr="00300F9C">
        <w:rPr>
          <w:rFonts w:ascii="Times New Roman" w:eastAsia="Times New Roman" w:hAnsi="Times New Roman" w:cs="Times New Roman"/>
          <w:color w:val="000000"/>
          <w:kern w:val="0"/>
          <w14:ligatures w14:val="none"/>
        </w:rPr>
        <w:br/>
      </w:r>
      <w:r w:rsidRPr="00300F9C">
        <w:rPr>
          <w:rFonts w:ascii="Times New Roman" w:eastAsia="Times New Roman" w:hAnsi="Times New Roman" w:cs="Times New Roman"/>
          <w:b/>
          <w:bCs/>
          <w:color w:val="000000"/>
          <w:kern w:val="0"/>
          <w14:ligatures w14:val="none"/>
        </w:rPr>
        <w:t>11.6</w:t>
      </w:r>
      <w:r w:rsidR="0034082B" w:rsidRPr="00300F9C">
        <w:rPr>
          <w:rFonts w:ascii="Times New Roman" w:eastAsia="Times New Roman" w:hAnsi="Times New Roman" w:cs="Times New Roman"/>
          <w:b/>
          <w:bCs/>
          <w:color w:val="000000"/>
          <w:kern w:val="0"/>
          <w14:ligatures w14:val="none"/>
        </w:rPr>
        <w:t>. Submit Your Professional Will &amp; Development Plan</w:t>
      </w:r>
      <w:r w:rsidR="0034082B" w:rsidRPr="00300F9C">
        <w:rPr>
          <w:rFonts w:ascii="Times New Roman" w:eastAsia="Times New Roman" w:hAnsi="Times New Roman" w:cs="Times New Roman"/>
          <w:color w:val="000000"/>
          <w:kern w:val="0"/>
          <w14:ligatures w14:val="none"/>
        </w:rPr>
        <w:br/>
      </w:r>
      <w:r w:rsidRPr="00300F9C">
        <w:rPr>
          <w:rFonts w:ascii="Times New Roman" w:eastAsia="Times New Roman" w:hAnsi="Times New Roman" w:cs="Times New Roman"/>
          <w:b/>
          <w:bCs/>
          <w:color w:val="000000"/>
          <w:kern w:val="0"/>
          <w14:ligatures w14:val="none"/>
        </w:rPr>
        <w:t>11.7</w:t>
      </w:r>
      <w:r w:rsidR="0034082B" w:rsidRPr="00300F9C">
        <w:rPr>
          <w:rFonts w:ascii="Times New Roman" w:eastAsia="Times New Roman" w:hAnsi="Times New Roman" w:cs="Times New Roman"/>
          <w:b/>
          <w:bCs/>
          <w:color w:val="000000"/>
          <w:kern w:val="0"/>
          <w14:ligatures w14:val="none"/>
        </w:rPr>
        <w:t>. Prepare Your Client Intake Packet</w:t>
      </w:r>
      <w:r w:rsidR="0034082B" w:rsidRPr="00300F9C">
        <w:rPr>
          <w:rFonts w:ascii="Times New Roman" w:eastAsia="Times New Roman" w:hAnsi="Times New Roman" w:cs="Times New Roman"/>
          <w:color w:val="000000"/>
          <w:kern w:val="0"/>
          <w14:ligatures w14:val="none"/>
        </w:rPr>
        <w:br/>
      </w:r>
      <w:r w:rsidRPr="00300F9C">
        <w:rPr>
          <w:rFonts w:ascii="Times New Roman" w:eastAsia="Times New Roman" w:hAnsi="Times New Roman" w:cs="Times New Roman"/>
          <w:b/>
          <w:bCs/>
          <w:color w:val="000000"/>
          <w:kern w:val="0"/>
          <w14:ligatures w14:val="none"/>
        </w:rPr>
        <w:t>11.8</w:t>
      </w:r>
      <w:r w:rsidR="0034082B" w:rsidRPr="00300F9C">
        <w:rPr>
          <w:rFonts w:ascii="Times New Roman" w:eastAsia="Times New Roman" w:hAnsi="Times New Roman" w:cs="Times New Roman"/>
          <w:b/>
          <w:bCs/>
          <w:color w:val="000000"/>
          <w:kern w:val="0"/>
          <w14:ligatures w14:val="none"/>
        </w:rPr>
        <w:t>. Begin Using Only OpenGate Templates &amp; Workflows</w:t>
      </w:r>
    </w:p>
    <w:p w14:paraId="791D8C72" w14:textId="39CD9AE6" w:rsidR="0034082B" w:rsidRPr="00300F9C" w:rsidRDefault="0034082B" w:rsidP="002E4AE8">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Each step is described below.</w:t>
      </w:r>
    </w:p>
    <w:p w14:paraId="7DA1FA3B" w14:textId="7A03C02E" w:rsidR="0034082B" w:rsidRPr="00300F9C" w:rsidRDefault="00EA1549" w:rsidP="0034082B">
      <w:pPr>
        <w:spacing w:before="100" w:beforeAutospacing="1" w:after="100" w:afterAutospacing="1" w:line="240" w:lineRule="auto"/>
        <w:outlineLvl w:val="1"/>
        <w:rPr>
          <w:rFonts w:ascii="Times New Roman" w:eastAsia="Times New Roman" w:hAnsi="Times New Roman" w:cs="Times New Roman"/>
          <w:b/>
          <w:bCs/>
          <w:color w:val="000000"/>
          <w:kern w:val="0"/>
          <w:sz w:val="28"/>
          <w:szCs w:val="28"/>
          <w14:ligatures w14:val="none"/>
        </w:rPr>
      </w:pPr>
      <w:r w:rsidRPr="00300F9C">
        <w:rPr>
          <w:rFonts w:ascii="Times New Roman" w:eastAsia="Times New Roman" w:hAnsi="Times New Roman" w:cs="Times New Roman"/>
          <w:b/>
          <w:bCs/>
          <w:color w:val="000000"/>
          <w:kern w:val="0"/>
          <w:sz w:val="28"/>
          <w:szCs w:val="28"/>
          <w14:ligatures w14:val="none"/>
        </w:rPr>
        <w:t xml:space="preserve">11.1. </w:t>
      </w:r>
      <w:r w:rsidR="0034082B" w:rsidRPr="00300F9C">
        <w:rPr>
          <w:rFonts w:ascii="Times New Roman" w:eastAsia="Times New Roman" w:hAnsi="Times New Roman" w:cs="Times New Roman"/>
          <w:b/>
          <w:bCs/>
          <w:color w:val="000000"/>
          <w:kern w:val="0"/>
          <w:sz w:val="28"/>
          <w:szCs w:val="28"/>
          <w14:ligatures w14:val="none"/>
        </w:rPr>
        <w:t xml:space="preserve">  Set Up Your Simple Practice Supervisee Portal</w:t>
      </w:r>
    </w:p>
    <w:p w14:paraId="4A099D59" w14:textId="77777777" w:rsidR="0034082B" w:rsidRPr="00300F9C" w:rsidRDefault="0034082B" w:rsidP="0034082B">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You will receive an invitation to join your </w:t>
      </w:r>
      <w:r w:rsidRPr="00300F9C">
        <w:rPr>
          <w:rFonts w:ascii="Times New Roman" w:eastAsia="Times New Roman" w:hAnsi="Times New Roman" w:cs="Times New Roman"/>
          <w:b/>
          <w:bCs/>
          <w:color w:val="000000"/>
          <w:kern w:val="0"/>
          <w14:ligatures w14:val="none"/>
        </w:rPr>
        <w:t>SP Supervisee Portal</w:t>
      </w:r>
      <w:r w:rsidRPr="00300F9C">
        <w:rPr>
          <w:rFonts w:ascii="Times New Roman" w:eastAsia="Times New Roman" w:hAnsi="Times New Roman" w:cs="Times New Roman"/>
          <w:color w:val="000000"/>
          <w:kern w:val="0"/>
          <w14:ligatures w14:val="none"/>
        </w:rPr>
        <w:t>, which serves as your supervision “client chart” within OpenGate. This is separate from your clinician account and uses a different email address to keep supervision documentation private.</w:t>
      </w:r>
    </w:p>
    <w:p w14:paraId="6DE6392B" w14:textId="77777777" w:rsidR="0034082B" w:rsidRPr="00300F9C" w:rsidRDefault="0034082B" w:rsidP="0034082B">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In this portal, you will:</w:t>
      </w:r>
    </w:p>
    <w:p w14:paraId="342C1EA8" w14:textId="77777777" w:rsidR="0034082B" w:rsidRPr="00300F9C" w:rsidRDefault="0034082B" w:rsidP="0034082B">
      <w:pPr>
        <w:numPr>
          <w:ilvl w:val="0"/>
          <w:numId w:val="27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Sign required agreements</w:t>
      </w:r>
    </w:p>
    <w:p w14:paraId="1BA0EC93" w14:textId="77777777" w:rsidR="0034082B" w:rsidRPr="00300F9C" w:rsidRDefault="0034082B" w:rsidP="0034082B">
      <w:pPr>
        <w:numPr>
          <w:ilvl w:val="0"/>
          <w:numId w:val="27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Upload supervision-related documents</w:t>
      </w:r>
    </w:p>
    <w:p w14:paraId="07A07934" w14:textId="77777777" w:rsidR="0034082B" w:rsidRPr="00300F9C" w:rsidRDefault="0034082B" w:rsidP="0034082B">
      <w:pPr>
        <w:numPr>
          <w:ilvl w:val="0"/>
          <w:numId w:val="27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Receive supervision telehealth links</w:t>
      </w:r>
    </w:p>
    <w:p w14:paraId="32568367" w14:textId="77777777" w:rsidR="0034082B" w:rsidRPr="00300F9C" w:rsidRDefault="0034082B" w:rsidP="0034082B">
      <w:pPr>
        <w:numPr>
          <w:ilvl w:val="0"/>
          <w:numId w:val="27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Track supervision attendance</w:t>
      </w:r>
    </w:p>
    <w:p w14:paraId="3BFBD325" w14:textId="77777777" w:rsidR="0034082B" w:rsidRPr="00300F9C" w:rsidRDefault="0034082B" w:rsidP="0034082B">
      <w:pPr>
        <w:numPr>
          <w:ilvl w:val="0"/>
          <w:numId w:val="27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Complete your Individual Professional Development Plan</w:t>
      </w:r>
    </w:p>
    <w:p w14:paraId="46E00C48" w14:textId="77777777" w:rsidR="0034082B" w:rsidRPr="00300F9C" w:rsidRDefault="0034082B" w:rsidP="0034082B">
      <w:pPr>
        <w:numPr>
          <w:ilvl w:val="0"/>
          <w:numId w:val="27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Upload your Professional Will</w:t>
      </w:r>
    </w:p>
    <w:p w14:paraId="1C43F7D5" w14:textId="77777777" w:rsidR="0034082B" w:rsidRPr="00300F9C" w:rsidRDefault="0034082B" w:rsidP="0034082B">
      <w:pPr>
        <w:numPr>
          <w:ilvl w:val="0"/>
          <w:numId w:val="27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Communicate securely with your supervisor</w:t>
      </w:r>
    </w:p>
    <w:p w14:paraId="76875967" w14:textId="77777777" w:rsidR="0034082B" w:rsidRPr="00300F9C" w:rsidRDefault="0034082B" w:rsidP="0034082B">
      <w:pPr>
        <w:numPr>
          <w:ilvl w:val="0"/>
          <w:numId w:val="27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Store evaluations and administrative notes</w:t>
      </w:r>
    </w:p>
    <w:p w14:paraId="417DB902" w14:textId="77777777" w:rsidR="0034082B" w:rsidRPr="00300F9C" w:rsidRDefault="0034082B" w:rsidP="0034082B">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300F9C">
        <w:rPr>
          <w:rFonts w:ascii="Times New Roman" w:eastAsia="Times New Roman" w:hAnsi="Times New Roman" w:cs="Times New Roman"/>
          <w:b/>
          <w:bCs/>
          <w:color w:val="000000"/>
          <w:kern w:val="0"/>
          <w:sz w:val="27"/>
          <w:szCs w:val="27"/>
          <w14:ligatures w14:val="none"/>
        </w:rPr>
        <w:t>Documents You Will Sign Here</w:t>
      </w:r>
    </w:p>
    <w:p w14:paraId="0F2F4D7B" w14:textId="77777777" w:rsidR="0034082B" w:rsidRPr="00300F9C" w:rsidRDefault="0034082B" w:rsidP="0034082B">
      <w:pPr>
        <w:numPr>
          <w:ilvl w:val="0"/>
          <w:numId w:val="27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Counseling Supervision Contract (post-grad)</w:t>
      </w:r>
    </w:p>
    <w:p w14:paraId="24BC33AA" w14:textId="77777777" w:rsidR="0034082B" w:rsidRPr="00300F9C" w:rsidRDefault="0034082B" w:rsidP="0034082B">
      <w:pPr>
        <w:numPr>
          <w:ilvl w:val="0"/>
          <w:numId w:val="27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Counseling Internship Contract (interns)</w:t>
      </w:r>
    </w:p>
    <w:p w14:paraId="6316BB46" w14:textId="77777777" w:rsidR="0034082B" w:rsidRPr="00300F9C" w:rsidRDefault="0034082B" w:rsidP="0034082B">
      <w:pPr>
        <w:numPr>
          <w:ilvl w:val="0"/>
          <w:numId w:val="27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lastRenderedPageBreak/>
        <w:t>Licensure Requirements Informed Consent</w:t>
      </w:r>
    </w:p>
    <w:p w14:paraId="7A1B674F" w14:textId="77777777" w:rsidR="0034082B" w:rsidRPr="00300F9C" w:rsidRDefault="0034082B" w:rsidP="0034082B">
      <w:pPr>
        <w:numPr>
          <w:ilvl w:val="0"/>
          <w:numId w:val="27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Consultation, Supervision &amp; Training Liability Waiver</w:t>
      </w:r>
    </w:p>
    <w:p w14:paraId="08573DB6" w14:textId="77777777" w:rsidR="0034082B" w:rsidRPr="00300F9C" w:rsidRDefault="0034082B" w:rsidP="0034082B">
      <w:pPr>
        <w:numPr>
          <w:ilvl w:val="0"/>
          <w:numId w:val="27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HIPAA Supervisee Confidentiality Agreement</w:t>
      </w:r>
    </w:p>
    <w:p w14:paraId="15E713E9" w14:textId="77777777" w:rsidR="0034082B" w:rsidRPr="00300F9C" w:rsidRDefault="0034082B" w:rsidP="0034082B">
      <w:pPr>
        <w:numPr>
          <w:ilvl w:val="0"/>
          <w:numId w:val="27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OpenGate Recoupment Policy Agreement</w:t>
      </w:r>
    </w:p>
    <w:p w14:paraId="5CF38C3D" w14:textId="77777777" w:rsidR="0034082B" w:rsidRPr="00300F9C" w:rsidRDefault="0034082B" w:rsidP="0034082B">
      <w:pPr>
        <w:numPr>
          <w:ilvl w:val="0"/>
          <w:numId w:val="27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AI Note-Taker Consent (supervisee version)</w:t>
      </w:r>
    </w:p>
    <w:p w14:paraId="0657DBA7" w14:textId="77777777" w:rsidR="0034082B" w:rsidRPr="00300F9C" w:rsidRDefault="0034082B" w:rsidP="0034082B">
      <w:pPr>
        <w:numPr>
          <w:ilvl w:val="0"/>
          <w:numId w:val="27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Intake forms for post-grads or interns (as applicable)</w:t>
      </w:r>
    </w:p>
    <w:p w14:paraId="739240D3" w14:textId="77777777" w:rsidR="0034082B" w:rsidRPr="00300F9C" w:rsidRDefault="0034082B" w:rsidP="0034082B">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300F9C">
        <w:rPr>
          <w:rFonts w:ascii="Times New Roman" w:eastAsia="Times New Roman" w:hAnsi="Times New Roman" w:cs="Times New Roman"/>
          <w:b/>
          <w:bCs/>
          <w:color w:val="000000"/>
          <w:kern w:val="0"/>
          <w:sz w:val="27"/>
          <w:szCs w:val="27"/>
          <w14:ligatures w14:val="none"/>
        </w:rPr>
        <w:t>Documents You Will Upload</w:t>
      </w:r>
    </w:p>
    <w:p w14:paraId="4CCDD078" w14:textId="77777777" w:rsidR="0034082B" w:rsidRPr="00300F9C" w:rsidRDefault="0034082B" w:rsidP="0034082B">
      <w:pPr>
        <w:numPr>
          <w:ilvl w:val="0"/>
          <w:numId w:val="27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Proof of liability insurance</w:t>
      </w:r>
    </w:p>
    <w:p w14:paraId="0EC36224" w14:textId="77777777" w:rsidR="0034082B" w:rsidRPr="00300F9C" w:rsidRDefault="0034082B" w:rsidP="0034082B">
      <w:pPr>
        <w:numPr>
          <w:ilvl w:val="0"/>
          <w:numId w:val="27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Roster confirmation (post-grads)</w:t>
      </w:r>
    </w:p>
    <w:p w14:paraId="7898AAAF" w14:textId="77777777" w:rsidR="0034082B" w:rsidRPr="00300F9C" w:rsidRDefault="0034082B" w:rsidP="0034082B">
      <w:pPr>
        <w:numPr>
          <w:ilvl w:val="0"/>
          <w:numId w:val="27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Graduate program internship requirements (interns)</w:t>
      </w:r>
    </w:p>
    <w:p w14:paraId="049C25ED" w14:textId="21A42378" w:rsidR="0034082B" w:rsidRPr="00300F9C" w:rsidRDefault="0034082B" w:rsidP="002E4AE8">
      <w:pPr>
        <w:numPr>
          <w:ilvl w:val="0"/>
          <w:numId w:val="27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Identification, if requested</w:t>
      </w:r>
    </w:p>
    <w:p w14:paraId="7567A2F3" w14:textId="311C963D" w:rsidR="0034082B" w:rsidRPr="00300F9C" w:rsidRDefault="00986686" w:rsidP="0034082B">
      <w:pPr>
        <w:spacing w:before="100" w:beforeAutospacing="1" w:after="100" w:afterAutospacing="1" w:line="240" w:lineRule="auto"/>
        <w:outlineLvl w:val="1"/>
        <w:rPr>
          <w:rFonts w:ascii="Times New Roman" w:eastAsia="Times New Roman" w:hAnsi="Times New Roman" w:cs="Times New Roman"/>
          <w:b/>
          <w:bCs/>
          <w:color w:val="000000"/>
          <w:kern w:val="0"/>
          <w:sz w:val="28"/>
          <w:szCs w:val="28"/>
          <w14:ligatures w14:val="none"/>
        </w:rPr>
      </w:pPr>
      <w:r w:rsidRPr="00300F9C">
        <w:rPr>
          <w:rFonts w:ascii="Times New Roman" w:eastAsia="Times New Roman" w:hAnsi="Times New Roman" w:cs="Times New Roman"/>
          <w:b/>
          <w:bCs/>
          <w:color w:val="000000"/>
          <w:kern w:val="0"/>
          <w:sz w:val="28"/>
          <w:szCs w:val="28"/>
          <w14:ligatures w14:val="none"/>
        </w:rPr>
        <w:t xml:space="preserve">11.2. </w:t>
      </w:r>
      <w:r w:rsidR="0034082B" w:rsidRPr="00300F9C">
        <w:rPr>
          <w:rFonts w:ascii="Times New Roman" w:eastAsia="Times New Roman" w:hAnsi="Times New Roman" w:cs="Times New Roman"/>
          <w:b/>
          <w:bCs/>
          <w:color w:val="000000"/>
          <w:kern w:val="0"/>
          <w:sz w:val="28"/>
          <w:szCs w:val="28"/>
          <w14:ligatures w14:val="none"/>
        </w:rPr>
        <w:t xml:space="preserve"> Set Up Your Simple Practice Clinician Account</w:t>
      </w:r>
    </w:p>
    <w:p w14:paraId="23E34AC7" w14:textId="77777777" w:rsidR="0034082B" w:rsidRPr="00300F9C" w:rsidRDefault="0034082B" w:rsidP="0034082B">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When you are ready, you will activate your </w:t>
      </w:r>
      <w:r w:rsidRPr="00300F9C">
        <w:rPr>
          <w:rFonts w:ascii="Times New Roman" w:eastAsia="Times New Roman" w:hAnsi="Times New Roman" w:cs="Times New Roman"/>
          <w:b/>
          <w:bCs/>
          <w:color w:val="000000"/>
          <w:kern w:val="0"/>
          <w14:ligatures w14:val="none"/>
        </w:rPr>
        <w:t>Simple Practice Clinician Account</w:t>
      </w:r>
      <w:r w:rsidRPr="00300F9C">
        <w:rPr>
          <w:rFonts w:ascii="Times New Roman" w:eastAsia="Times New Roman" w:hAnsi="Times New Roman" w:cs="Times New Roman"/>
          <w:color w:val="000000"/>
          <w:kern w:val="0"/>
          <w14:ligatures w14:val="none"/>
        </w:rPr>
        <w:t>. This account is where you will perform all client-facing clinical and administrative work.</w:t>
      </w:r>
    </w:p>
    <w:p w14:paraId="61B86991" w14:textId="77777777" w:rsidR="0034082B" w:rsidRPr="00300F9C" w:rsidRDefault="0034082B" w:rsidP="0034082B">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You will use it to:</w:t>
      </w:r>
    </w:p>
    <w:p w14:paraId="7AB6BF22" w14:textId="77777777" w:rsidR="0034082B" w:rsidRPr="00300F9C" w:rsidRDefault="0034082B" w:rsidP="0034082B">
      <w:pPr>
        <w:numPr>
          <w:ilvl w:val="0"/>
          <w:numId w:val="27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Manage your caseload</w:t>
      </w:r>
    </w:p>
    <w:p w14:paraId="4FCF64ED" w14:textId="77777777" w:rsidR="0034082B" w:rsidRPr="00300F9C" w:rsidRDefault="0034082B" w:rsidP="0034082B">
      <w:pPr>
        <w:numPr>
          <w:ilvl w:val="0"/>
          <w:numId w:val="27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Conduct telehealth</w:t>
      </w:r>
    </w:p>
    <w:p w14:paraId="625FAF63" w14:textId="77777777" w:rsidR="0034082B" w:rsidRPr="00300F9C" w:rsidRDefault="0034082B" w:rsidP="0034082B">
      <w:pPr>
        <w:numPr>
          <w:ilvl w:val="0"/>
          <w:numId w:val="27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Complete documentation</w:t>
      </w:r>
    </w:p>
    <w:p w14:paraId="0BD85A43" w14:textId="77777777" w:rsidR="0034082B" w:rsidRPr="00300F9C" w:rsidRDefault="0034082B" w:rsidP="0034082B">
      <w:pPr>
        <w:numPr>
          <w:ilvl w:val="0"/>
          <w:numId w:val="27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Submit claims</w:t>
      </w:r>
    </w:p>
    <w:p w14:paraId="060B6208" w14:textId="77777777" w:rsidR="0034082B" w:rsidRPr="00300F9C" w:rsidRDefault="0034082B" w:rsidP="0034082B">
      <w:pPr>
        <w:numPr>
          <w:ilvl w:val="0"/>
          <w:numId w:val="27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Track payments</w:t>
      </w:r>
    </w:p>
    <w:p w14:paraId="7DBC8E64" w14:textId="77777777" w:rsidR="0034082B" w:rsidRPr="00300F9C" w:rsidRDefault="0034082B" w:rsidP="0034082B">
      <w:pPr>
        <w:numPr>
          <w:ilvl w:val="0"/>
          <w:numId w:val="27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Store client charts</w:t>
      </w:r>
    </w:p>
    <w:p w14:paraId="45AF8917" w14:textId="77777777" w:rsidR="0034082B" w:rsidRPr="00300F9C" w:rsidRDefault="0034082B" w:rsidP="0034082B">
      <w:pPr>
        <w:numPr>
          <w:ilvl w:val="0"/>
          <w:numId w:val="27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Send intake packets</w:t>
      </w:r>
    </w:p>
    <w:p w14:paraId="7A2B0D72" w14:textId="77777777" w:rsidR="0034082B" w:rsidRPr="00300F9C" w:rsidRDefault="0034082B" w:rsidP="0034082B">
      <w:pPr>
        <w:numPr>
          <w:ilvl w:val="0"/>
          <w:numId w:val="27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Communicate with clients securely</w:t>
      </w:r>
    </w:p>
    <w:p w14:paraId="60AFC34D" w14:textId="77777777" w:rsidR="0034082B" w:rsidRPr="00300F9C" w:rsidRDefault="0034082B" w:rsidP="0034082B">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300F9C">
        <w:rPr>
          <w:rFonts w:ascii="Times New Roman" w:eastAsia="Times New Roman" w:hAnsi="Times New Roman" w:cs="Times New Roman"/>
          <w:b/>
          <w:bCs/>
          <w:color w:val="000000"/>
          <w:kern w:val="0"/>
          <w:sz w:val="27"/>
          <w:szCs w:val="27"/>
          <w14:ligatures w14:val="none"/>
        </w:rPr>
        <w:t>One-Month Free Subscription</w:t>
      </w:r>
    </w:p>
    <w:p w14:paraId="51E44899" w14:textId="77777777" w:rsidR="0034082B" w:rsidRPr="00300F9C" w:rsidRDefault="0034082B" w:rsidP="0034082B">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OpenGate covers your first month of Simple Practice subscription fees, allowing time to:</w:t>
      </w:r>
    </w:p>
    <w:p w14:paraId="3DC1F770" w14:textId="77777777" w:rsidR="0034082B" w:rsidRPr="00300F9C" w:rsidRDefault="0034082B" w:rsidP="0034082B">
      <w:pPr>
        <w:numPr>
          <w:ilvl w:val="0"/>
          <w:numId w:val="27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Learn the system</w:t>
      </w:r>
    </w:p>
    <w:p w14:paraId="553E6611" w14:textId="77777777" w:rsidR="0034082B" w:rsidRPr="00300F9C" w:rsidRDefault="0034082B" w:rsidP="0034082B">
      <w:pPr>
        <w:numPr>
          <w:ilvl w:val="0"/>
          <w:numId w:val="27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Attend onboarding trainings</w:t>
      </w:r>
    </w:p>
    <w:p w14:paraId="55DE86F8" w14:textId="77777777" w:rsidR="0034082B" w:rsidRPr="00300F9C" w:rsidRDefault="0034082B" w:rsidP="0034082B">
      <w:pPr>
        <w:numPr>
          <w:ilvl w:val="0"/>
          <w:numId w:val="27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Build initial caseload</w:t>
      </w:r>
    </w:p>
    <w:p w14:paraId="54ECCE68" w14:textId="77777777" w:rsidR="0034082B" w:rsidRPr="00300F9C" w:rsidRDefault="0034082B" w:rsidP="0034082B">
      <w:pPr>
        <w:numPr>
          <w:ilvl w:val="0"/>
          <w:numId w:val="27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Begin documentation and billing routines</w:t>
      </w:r>
    </w:p>
    <w:p w14:paraId="1BB73E5B" w14:textId="77777777" w:rsidR="0034082B" w:rsidRPr="00300F9C" w:rsidRDefault="0034082B" w:rsidP="0034082B">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During this first month, you pay only for:</w:t>
      </w:r>
    </w:p>
    <w:p w14:paraId="5FDFE2FA" w14:textId="77777777" w:rsidR="0034082B" w:rsidRPr="00300F9C" w:rsidRDefault="0034082B" w:rsidP="0034082B">
      <w:pPr>
        <w:numPr>
          <w:ilvl w:val="0"/>
          <w:numId w:val="27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Individual supervision</w:t>
      </w:r>
    </w:p>
    <w:p w14:paraId="2B137A52" w14:textId="77777777" w:rsidR="0034082B" w:rsidRPr="00300F9C" w:rsidRDefault="0034082B" w:rsidP="0034082B">
      <w:pPr>
        <w:numPr>
          <w:ilvl w:val="0"/>
          <w:numId w:val="27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Group supervision (if attended)</w:t>
      </w:r>
    </w:p>
    <w:p w14:paraId="666583B6" w14:textId="2BD8C9AA" w:rsidR="0034082B" w:rsidRPr="00300F9C" w:rsidRDefault="0034082B" w:rsidP="002E4AE8">
      <w:pPr>
        <w:numPr>
          <w:ilvl w:val="0"/>
          <w:numId w:val="27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The $69 Simple Practice fee</w:t>
      </w:r>
    </w:p>
    <w:p w14:paraId="5F7AD347" w14:textId="6C4798F0" w:rsidR="0034082B" w:rsidRPr="00300F9C" w:rsidRDefault="00986686" w:rsidP="0034082B">
      <w:pPr>
        <w:spacing w:before="100" w:beforeAutospacing="1" w:after="100" w:afterAutospacing="1" w:line="240" w:lineRule="auto"/>
        <w:outlineLvl w:val="1"/>
        <w:rPr>
          <w:rFonts w:ascii="Times New Roman" w:eastAsia="Times New Roman" w:hAnsi="Times New Roman" w:cs="Times New Roman"/>
          <w:b/>
          <w:bCs/>
          <w:color w:val="000000"/>
          <w:kern w:val="0"/>
          <w:sz w:val="28"/>
          <w:szCs w:val="28"/>
          <w14:ligatures w14:val="none"/>
        </w:rPr>
      </w:pPr>
      <w:r w:rsidRPr="00300F9C">
        <w:rPr>
          <w:rFonts w:ascii="Times New Roman" w:eastAsia="Times New Roman" w:hAnsi="Times New Roman" w:cs="Times New Roman"/>
          <w:b/>
          <w:bCs/>
          <w:color w:val="000000"/>
          <w:kern w:val="0"/>
          <w:sz w:val="28"/>
          <w:szCs w:val="28"/>
          <w14:ligatures w14:val="none"/>
        </w:rPr>
        <w:t xml:space="preserve">11.3. </w:t>
      </w:r>
      <w:r w:rsidR="0034082B" w:rsidRPr="00300F9C">
        <w:rPr>
          <w:rFonts w:ascii="Times New Roman" w:eastAsia="Times New Roman" w:hAnsi="Times New Roman" w:cs="Times New Roman"/>
          <w:b/>
          <w:bCs/>
          <w:color w:val="000000"/>
          <w:kern w:val="0"/>
          <w:sz w:val="28"/>
          <w:szCs w:val="28"/>
          <w14:ligatures w14:val="none"/>
        </w:rPr>
        <w:t xml:space="preserve"> Access the OpenGate Clinician Hub</w:t>
      </w:r>
    </w:p>
    <w:p w14:paraId="060835CB" w14:textId="77777777" w:rsidR="0034082B" w:rsidRPr="00300F9C" w:rsidRDefault="0034082B" w:rsidP="0034082B">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lastRenderedPageBreak/>
        <w:t>You will be provided the current password to access the </w:t>
      </w:r>
      <w:r w:rsidRPr="00300F9C">
        <w:rPr>
          <w:rFonts w:ascii="Times New Roman" w:eastAsia="Times New Roman" w:hAnsi="Times New Roman" w:cs="Times New Roman"/>
          <w:b/>
          <w:bCs/>
          <w:color w:val="000000"/>
          <w:kern w:val="0"/>
          <w14:ligatures w14:val="none"/>
        </w:rPr>
        <w:t>Clinician Hub</w:t>
      </w:r>
      <w:r w:rsidRPr="00300F9C">
        <w:rPr>
          <w:rFonts w:ascii="Times New Roman" w:eastAsia="Times New Roman" w:hAnsi="Times New Roman" w:cs="Times New Roman"/>
          <w:color w:val="000000"/>
          <w:kern w:val="0"/>
          <w14:ligatures w14:val="none"/>
        </w:rPr>
        <w:t> on the OpenGate website.</w:t>
      </w:r>
    </w:p>
    <w:p w14:paraId="04046EE9" w14:textId="77777777" w:rsidR="0034082B" w:rsidRPr="00300F9C" w:rsidRDefault="0034082B" w:rsidP="0034082B">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Inside the Hub you will find:</w:t>
      </w:r>
    </w:p>
    <w:p w14:paraId="391FA308" w14:textId="77777777" w:rsidR="0034082B" w:rsidRPr="00300F9C" w:rsidRDefault="0034082B" w:rsidP="0034082B">
      <w:pPr>
        <w:numPr>
          <w:ilvl w:val="0"/>
          <w:numId w:val="27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All OpenGate handbooks</w:t>
      </w:r>
    </w:p>
    <w:p w14:paraId="0DBE4133" w14:textId="77777777" w:rsidR="0034082B" w:rsidRPr="00300F9C" w:rsidRDefault="0034082B" w:rsidP="0034082B">
      <w:pPr>
        <w:numPr>
          <w:ilvl w:val="0"/>
          <w:numId w:val="27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Training videos</w:t>
      </w:r>
    </w:p>
    <w:p w14:paraId="56D80C74" w14:textId="77777777" w:rsidR="0034082B" w:rsidRPr="00300F9C" w:rsidRDefault="0034082B" w:rsidP="0034082B">
      <w:pPr>
        <w:numPr>
          <w:ilvl w:val="0"/>
          <w:numId w:val="27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Step-by-step guides</w:t>
      </w:r>
    </w:p>
    <w:p w14:paraId="3962B08F" w14:textId="77777777" w:rsidR="0034082B" w:rsidRPr="00300F9C" w:rsidRDefault="0034082B" w:rsidP="0034082B">
      <w:pPr>
        <w:numPr>
          <w:ilvl w:val="0"/>
          <w:numId w:val="27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Templates &amp; forms</w:t>
      </w:r>
    </w:p>
    <w:p w14:paraId="1A1C1F70" w14:textId="77777777" w:rsidR="0034082B" w:rsidRPr="00300F9C" w:rsidRDefault="0034082B" w:rsidP="0034082B">
      <w:pPr>
        <w:numPr>
          <w:ilvl w:val="0"/>
          <w:numId w:val="27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OPR and Medicaid regulations</w:t>
      </w:r>
    </w:p>
    <w:p w14:paraId="43EEDC16" w14:textId="77777777" w:rsidR="0034082B" w:rsidRPr="00300F9C" w:rsidRDefault="0034082B" w:rsidP="0034082B">
      <w:pPr>
        <w:numPr>
          <w:ilvl w:val="0"/>
          <w:numId w:val="27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Links to supervision groups</w:t>
      </w:r>
    </w:p>
    <w:p w14:paraId="3D7E0E03" w14:textId="77777777" w:rsidR="0034082B" w:rsidRPr="00300F9C" w:rsidRDefault="0034082B" w:rsidP="0034082B">
      <w:pPr>
        <w:numPr>
          <w:ilvl w:val="0"/>
          <w:numId w:val="27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Technology and SP help</w:t>
      </w:r>
    </w:p>
    <w:p w14:paraId="27EC50A6" w14:textId="77777777" w:rsidR="0034082B" w:rsidRPr="00300F9C" w:rsidRDefault="0034082B" w:rsidP="0034082B">
      <w:pPr>
        <w:numPr>
          <w:ilvl w:val="0"/>
          <w:numId w:val="27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Required consents &amp; disclosures</w:t>
      </w:r>
    </w:p>
    <w:p w14:paraId="2FDEB5B1" w14:textId="77777777" w:rsidR="0034082B" w:rsidRPr="00300F9C" w:rsidRDefault="0034082B" w:rsidP="0034082B">
      <w:pPr>
        <w:numPr>
          <w:ilvl w:val="0"/>
          <w:numId w:val="27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 secure page with the Vermont Medicaid password</w:t>
      </w:r>
    </w:p>
    <w:p w14:paraId="0DED026C" w14:textId="77777777" w:rsidR="0034082B" w:rsidRPr="00300F9C" w:rsidRDefault="0034082B" w:rsidP="0034082B">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300F9C">
        <w:rPr>
          <w:rFonts w:ascii="Times New Roman" w:eastAsia="Times New Roman" w:hAnsi="Times New Roman" w:cs="Times New Roman"/>
          <w:b/>
          <w:bCs/>
          <w:color w:val="000000"/>
          <w:kern w:val="0"/>
          <w:sz w:val="27"/>
          <w:szCs w:val="27"/>
          <w14:ligatures w14:val="none"/>
        </w:rPr>
        <w:t>Tasks for Your First Two Weeks</w:t>
      </w:r>
    </w:p>
    <w:p w14:paraId="5882A8C6" w14:textId="77777777" w:rsidR="0034082B" w:rsidRPr="00300F9C" w:rsidRDefault="0034082B" w:rsidP="0034082B">
      <w:pPr>
        <w:numPr>
          <w:ilvl w:val="0"/>
          <w:numId w:val="27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Read all handbooks</w:t>
      </w:r>
    </w:p>
    <w:p w14:paraId="27918EF8" w14:textId="77777777" w:rsidR="0034082B" w:rsidRPr="00300F9C" w:rsidRDefault="0034082B" w:rsidP="0034082B">
      <w:pPr>
        <w:numPr>
          <w:ilvl w:val="0"/>
          <w:numId w:val="27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Watch assigned orientation trainings</w:t>
      </w:r>
    </w:p>
    <w:p w14:paraId="16268E2C" w14:textId="77777777" w:rsidR="0034082B" w:rsidRPr="00300F9C" w:rsidRDefault="0034082B" w:rsidP="0034082B">
      <w:pPr>
        <w:numPr>
          <w:ilvl w:val="0"/>
          <w:numId w:val="27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Prepare questions for supervision</w:t>
      </w:r>
    </w:p>
    <w:p w14:paraId="6028EBCC" w14:textId="77777777" w:rsidR="0034082B" w:rsidRPr="00300F9C" w:rsidRDefault="0034082B" w:rsidP="0034082B">
      <w:pPr>
        <w:numPr>
          <w:ilvl w:val="0"/>
          <w:numId w:val="27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Draft your practice policies</w:t>
      </w:r>
    </w:p>
    <w:p w14:paraId="1CEAEBB2" w14:textId="77777777" w:rsidR="0034082B" w:rsidRPr="00300F9C" w:rsidRDefault="0034082B" w:rsidP="0034082B">
      <w:pPr>
        <w:numPr>
          <w:ilvl w:val="0"/>
          <w:numId w:val="27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Submit your bio and photo</w:t>
      </w:r>
    </w:p>
    <w:p w14:paraId="7B60C56E" w14:textId="77777777" w:rsidR="0034082B" w:rsidRPr="00300F9C" w:rsidRDefault="0034082B" w:rsidP="0034082B">
      <w:pPr>
        <w:numPr>
          <w:ilvl w:val="0"/>
          <w:numId w:val="27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Submit your Professional Disclosure</w:t>
      </w:r>
    </w:p>
    <w:p w14:paraId="20DEF31B" w14:textId="188F7C2C" w:rsidR="0034082B" w:rsidRPr="00300F9C" w:rsidRDefault="0034082B" w:rsidP="002E4AE8">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(For full details on required policies and documentation, see </w:t>
      </w:r>
      <w:r w:rsidRPr="00300F9C">
        <w:rPr>
          <w:rFonts w:ascii="Times New Roman" w:eastAsia="Times New Roman" w:hAnsi="Times New Roman" w:cs="Times New Roman"/>
          <w:b/>
          <w:bCs/>
          <w:color w:val="000000"/>
          <w:kern w:val="0"/>
          <w14:ligatures w14:val="none"/>
        </w:rPr>
        <w:t>Part IV</w:t>
      </w:r>
      <w:r w:rsidRPr="00300F9C">
        <w:rPr>
          <w:rFonts w:ascii="Times New Roman" w:eastAsia="Times New Roman" w:hAnsi="Times New Roman" w:cs="Times New Roman"/>
          <w:color w:val="000000"/>
          <w:kern w:val="0"/>
          <w14:ligatures w14:val="none"/>
        </w:rPr>
        <w:t>.)</w:t>
      </w:r>
    </w:p>
    <w:p w14:paraId="24212814" w14:textId="2CE5EAE3" w:rsidR="0034082B" w:rsidRPr="00300F9C" w:rsidRDefault="00986686" w:rsidP="0034082B">
      <w:pPr>
        <w:spacing w:before="100" w:beforeAutospacing="1" w:after="100" w:afterAutospacing="1" w:line="240" w:lineRule="auto"/>
        <w:outlineLvl w:val="1"/>
        <w:rPr>
          <w:rFonts w:ascii="Times New Roman" w:eastAsia="Times New Roman" w:hAnsi="Times New Roman" w:cs="Times New Roman"/>
          <w:b/>
          <w:bCs/>
          <w:color w:val="000000"/>
          <w:kern w:val="0"/>
          <w:sz w:val="28"/>
          <w:szCs w:val="28"/>
          <w14:ligatures w14:val="none"/>
        </w:rPr>
      </w:pPr>
      <w:r w:rsidRPr="00300F9C">
        <w:rPr>
          <w:rFonts w:ascii="Times New Roman" w:eastAsia="Times New Roman" w:hAnsi="Times New Roman" w:cs="Times New Roman"/>
          <w:b/>
          <w:bCs/>
          <w:color w:val="000000"/>
          <w:kern w:val="0"/>
          <w:sz w:val="28"/>
          <w:szCs w:val="28"/>
          <w14:ligatures w14:val="none"/>
        </w:rPr>
        <w:t xml:space="preserve">11.4. </w:t>
      </w:r>
      <w:r w:rsidR="0034082B" w:rsidRPr="00300F9C">
        <w:rPr>
          <w:rFonts w:ascii="Times New Roman" w:eastAsia="Times New Roman" w:hAnsi="Times New Roman" w:cs="Times New Roman"/>
          <w:b/>
          <w:bCs/>
          <w:color w:val="000000"/>
          <w:kern w:val="0"/>
          <w:sz w:val="28"/>
          <w:szCs w:val="28"/>
          <w14:ligatures w14:val="none"/>
        </w:rPr>
        <w:t>Begin Building Your Caseload</w:t>
      </w:r>
    </w:p>
    <w:p w14:paraId="270B55DE" w14:textId="77777777" w:rsidR="0034082B" w:rsidRPr="00300F9C" w:rsidRDefault="0034082B" w:rsidP="0034082B">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The first 3–6 months are a period of:</w:t>
      </w:r>
    </w:p>
    <w:p w14:paraId="78E9EDE0" w14:textId="77777777" w:rsidR="0034082B" w:rsidRPr="00300F9C" w:rsidRDefault="0034082B" w:rsidP="0034082B">
      <w:pPr>
        <w:numPr>
          <w:ilvl w:val="0"/>
          <w:numId w:val="28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Clinical skill development</w:t>
      </w:r>
    </w:p>
    <w:p w14:paraId="4157AE79" w14:textId="77777777" w:rsidR="0034082B" w:rsidRPr="00300F9C" w:rsidRDefault="0034082B" w:rsidP="0034082B">
      <w:pPr>
        <w:numPr>
          <w:ilvl w:val="0"/>
          <w:numId w:val="28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Administrative learning</w:t>
      </w:r>
    </w:p>
    <w:p w14:paraId="5BCD3AC9" w14:textId="77777777" w:rsidR="0034082B" w:rsidRPr="00300F9C" w:rsidRDefault="0034082B" w:rsidP="0034082B">
      <w:pPr>
        <w:numPr>
          <w:ilvl w:val="0"/>
          <w:numId w:val="28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Documentation training</w:t>
      </w:r>
    </w:p>
    <w:p w14:paraId="6B552143" w14:textId="77777777" w:rsidR="0034082B" w:rsidRPr="00300F9C" w:rsidRDefault="0034082B" w:rsidP="0034082B">
      <w:pPr>
        <w:numPr>
          <w:ilvl w:val="0"/>
          <w:numId w:val="28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Credentialing, billing, and scheduling routines</w:t>
      </w:r>
    </w:p>
    <w:p w14:paraId="3BE9E4ED" w14:textId="77777777" w:rsidR="0034082B" w:rsidRPr="00300F9C" w:rsidRDefault="0034082B" w:rsidP="0034082B">
      <w:pPr>
        <w:numPr>
          <w:ilvl w:val="0"/>
          <w:numId w:val="28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Practice-building and early marketing</w:t>
      </w:r>
    </w:p>
    <w:p w14:paraId="7CCADE64" w14:textId="0AB57952" w:rsidR="0034082B" w:rsidRPr="00300F9C" w:rsidRDefault="0034082B" w:rsidP="002E4AE8">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This stage typically feels stretching—this is expected and normal. OpenGate is designed to support you through exactly this phase.</w:t>
      </w:r>
    </w:p>
    <w:p w14:paraId="0DC2A588" w14:textId="22B56E98" w:rsidR="0034082B" w:rsidRPr="00300F9C" w:rsidRDefault="00986686" w:rsidP="0034082B">
      <w:pPr>
        <w:spacing w:before="100" w:beforeAutospacing="1" w:after="100" w:afterAutospacing="1" w:line="240" w:lineRule="auto"/>
        <w:outlineLvl w:val="1"/>
        <w:rPr>
          <w:rFonts w:ascii="Times New Roman" w:eastAsia="Times New Roman" w:hAnsi="Times New Roman" w:cs="Times New Roman"/>
          <w:b/>
          <w:bCs/>
          <w:color w:val="000000"/>
          <w:kern w:val="0"/>
          <w:sz w:val="28"/>
          <w:szCs w:val="28"/>
          <w14:ligatures w14:val="none"/>
        </w:rPr>
      </w:pPr>
      <w:r w:rsidRPr="00300F9C">
        <w:rPr>
          <w:rFonts w:ascii="Times New Roman" w:eastAsia="Times New Roman" w:hAnsi="Times New Roman" w:cs="Times New Roman"/>
          <w:b/>
          <w:bCs/>
          <w:color w:val="000000"/>
          <w:kern w:val="0"/>
          <w:sz w:val="28"/>
          <w:szCs w:val="28"/>
          <w14:ligatures w14:val="none"/>
        </w:rPr>
        <w:t xml:space="preserve">11.5. </w:t>
      </w:r>
      <w:r w:rsidR="0034082B" w:rsidRPr="00300F9C">
        <w:rPr>
          <w:rFonts w:ascii="Times New Roman" w:eastAsia="Times New Roman" w:hAnsi="Times New Roman" w:cs="Times New Roman"/>
          <w:b/>
          <w:bCs/>
          <w:color w:val="000000"/>
          <w:kern w:val="0"/>
          <w:sz w:val="28"/>
          <w:szCs w:val="28"/>
          <w14:ligatures w14:val="none"/>
        </w:rPr>
        <w:t>Begin Building Your Independent Practice Framework</w:t>
      </w:r>
    </w:p>
    <w:p w14:paraId="7F5507FA" w14:textId="77777777" w:rsidR="0034082B" w:rsidRPr="00300F9C" w:rsidRDefault="0034082B" w:rsidP="0034082B">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Using the </w:t>
      </w:r>
      <w:r w:rsidRPr="00300F9C">
        <w:rPr>
          <w:rFonts w:ascii="Times New Roman" w:eastAsia="Times New Roman" w:hAnsi="Times New Roman" w:cs="Times New Roman"/>
          <w:b/>
          <w:bCs/>
          <w:color w:val="000000"/>
          <w:kern w:val="0"/>
          <w14:ligatures w14:val="none"/>
        </w:rPr>
        <w:t>Private Practice Management Handbook</w:t>
      </w:r>
      <w:r w:rsidRPr="00300F9C">
        <w:rPr>
          <w:rFonts w:ascii="Times New Roman" w:eastAsia="Times New Roman" w:hAnsi="Times New Roman" w:cs="Times New Roman"/>
          <w:color w:val="000000"/>
          <w:kern w:val="0"/>
          <w14:ligatures w14:val="none"/>
        </w:rPr>
        <w:t> and related trainings, you will begin developing the structure of your future practice. These systems will transfer directly to your work once licensed.</w:t>
      </w:r>
    </w:p>
    <w:p w14:paraId="7C1FFD26" w14:textId="77777777" w:rsidR="0034082B" w:rsidRPr="00300F9C" w:rsidRDefault="0034082B" w:rsidP="0034082B">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This includes:</w:t>
      </w:r>
    </w:p>
    <w:p w14:paraId="723F9A68" w14:textId="77777777" w:rsidR="0034082B" w:rsidRPr="00300F9C" w:rsidRDefault="0034082B" w:rsidP="0034082B">
      <w:pPr>
        <w:numPr>
          <w:ilvl w:val="0"/>
          <w:numId w:val="28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lastRenderedPageBreak/>
        <w:t>Creating your policies</w:t>
      </w:r>
    </w:p>
    <w:p w14:paraId="0D136E83" w14:textId="77777777" w:rsidR="0034082B" w:rsidRPr="00300F9C" w:rsidRDefault="0034082B" w:rsidP="0034082B">
      <w:pPr>
        <w:numPr>
          <w:ilvl w:val="0"/>
          <w:numId w:val="28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Beginning your business planning</w:t>
      </w:r>
    </w:p>
    <w:p w14:paraId="3D834C44" w14:textId="77777777" w:rsidR="0034082B" w:rsidRPr="00300F9C" w:rsidRDefault="0034082B" w:rsidP="0034082B">
      <w:pPr>
        <w:numPr>
          <w:ilvl w:val="0"/>
          <w:numId w:val="28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Understanding credentialing and insurance</w:t>
      </w:r>
    </w:p>
    <w:p w14:paraId="71119AC7" w14:textId="77777777" w:rsidR="0034082B" w:rsidRPr="00300F9C" w:rsidRDefault="0034082B" w:rsidP="0034082B">
      <w:pPr>
        <w:numPr>
          <w:ilvl w:val="0"/>
          <w:numId w:val="28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Establishing documentation habits</w:t>
      </w:r>
    </w:p>
    <w:p w14:paraId="4B6BA879" w14:textId="77777777" w:rsidR="0034082B" w:rsidRPr="00300F9C" w:rsidRDefault="0034082B" w:rsidP="0034082B">
      <w:pPr>
        <w:numPr>
          <w:ilvl w:val="0"/>
          <w:numId w:val="28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Creating financial systems</w:t>
      </w:r>
    </w:p>
    <w:p w14:paraId="7C2AFE3F" w14:textId="77777777" w:rsidR="0034082B" w:rsidRPr="00300F9C" w:rsidRDefault="0034082B" w:rsidP="0034082B">
      <w:pPr>
        <w:numPr>
          <w:ilvl w:val="0"/>
          <w:numId w:val="28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Developing your workflow and caseload strategies</w:t>
      </w:r>
    </w:p>
    <w:p w14:paraId="06418824" w14:textId="56A7444C" w:rsidR="0034082B" w:rsidRPr="00300F9C" w:rsidRDefault="0034082B" w:rsidP="002E4AE8">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Questions about these steps should be brought to supervision.</w:t>
      </w:r>
    </w:p>
    <w:p w14:paraId="1B107F95" w14:textId="6BCC0CBC" w:rsidR="0034082B" w:rsidRPr="00300F9C" w:rsidRDefault="00986686" w:rsidP="0034082B">
      <w:pPr>
        <w:spacing w:before="100" w:beforeAutospacing="1" w:after="100" w:afterAutospacing="1" w:line="240" w:lineRule="auto"/>
        <w:outlineLvl w:val="1"/>
        <w:rPr>
          <w:rFonts w:ascii="Times New Roman" w:eastAsia="Times New Roman" w:hAnsi="Times New Roman" w:cs="Times New Roman"/>
          <w:b/>
          <w:bCs/>
          <w:color w:val="000000"/>
          <w:kern w:val="0"/>
          <w:sz w:val="28"/>
          <w:szCs w:val="28"/>
          <w14:ligatures w14:val="none"/>
        </w:rPr>
      </w:pPr>
      <w:r w:rsidRPr="00300F9C">
        <w:rPr>
          <w:rFonts w:ascii="Times New Roman" w:eastAsia="Times New Roman" w:hAnsi="Times New Roman" w:cs="Times New Roman"/>
          <w:b/>
          <w:bCs/>
          <w:color w:val="000000"/>
          <w:kern w:val="0"/>
          <w:sz w:val="28"/>
          <w:szCs w:val="28"/>
          <w14:ligatures w14:val="none"/>
        </w:rPr>
        <w:t xml:space="preserve">11.6. </w:t>
      </w:r>
      <w:r w:rsidR="0034082B" w:rsidRPr="00300F9C">
        <w:rPr>
          <w:rFonts w:ascii="Times New Roman" w:eastAsia="Times New Roman" w:hAnsi="Times New Roman" w:cs="Times New Roman"/>
          <w:b/>
          <w:bCs/>
          <w:color w:val="000000"/>
          <w:kern w:val="0"/>
          <w:sz w:val="28"/>
          <w:szCs w:val="28"/>
          <w14:ligatures w14:val="none"/>
        </w:rPr>
        <w:t>Submit Professional Will &amp; Development Plan</w:t>
      </w:r>
    </w:p>
    <w:p w14:paraId="62FB3AF0" w14:textId="77777777" w:rsidR="0034082B" w:rsidRPr="00300F9C" w:rsidRDefault="0034082B" w:rsidP="0034082B">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All clinicians in Vermont must maintain a </w:t>
      </w:r>
      <w:r w:rsidRPr="00300F9C">
        <w:rPr>
          <w:rFonts w:ascii="Times New Roman" w:eastAsia="Times New Roman" w:hAnsi="Times New Roman" w:cs="Times New Roman"/>
          <w:b/>
          <w:bCs/>
          <w:color w:val="000000"/>
          <w:kern w:val="0"/>
          <w14:ligatures w14:val="none"/>
        </w:rPr>
        <w:t>Professional Will</w:t>
      </w:r>
      <w:r w:rsidRPr="00300F9C">
        <w:rPr>
          <w:rFonts w:ascii="Times New Roman" w:eastAsia="Times New Roman" w:hAnsi="Times New Roman" w:cs="Times New Roman"/>
          <w:color w:val="000000"/>
          <w:kern w:val="0"/>
          <w14:ligatures w14:val="none"/>
        </w:rPr>
        <w:t>, which OpenGate provides templates and training for. You will:</w:t>
      </w:r>
    </w:p>
    <w:p w14:paraId="5B10F1C9" w14:textId="77777777" w:rsidR="0034082B" w:rsidRPr="00300F9C" w:rsidRDefault="0034082B" w:rsidP="0034082B">
      <w:pPr>
        <w:numPr>
          <w:ilvl w:val="0"/>
          <w:numId w:val="28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Draft your Professional Will</w:t>
      </w:r>
    </w:p>
    <w:p w14:paraId="34189BBD" w14:textId="77777777" w:rsidR="0034082B" w:rsidRPr="00300F9C" w:rsidRDefault="0034082B" w:rsidP="0034082B">
      <w:pPr>
        <w:numPr>
          <w:ilvl w:val="0"/>
          <w:numId w:val="28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Upload it to your SP Supervisee Portal</w:t>
      </w:r>
    </w:p>
    <w:p w14:paraId="2F1B74D5" w14:textId="77777777" w:rsidR="0034082B" w:rsidRPr="00300F9C" w:rsidRDefault="0034082B" w:rsidP="0034082B">
      <w:pPr>
        <w:numPr>
          <w:ilvl w:val="0"/>
          <w:numId w:val="28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Update annually</w:t>
      </w:r>
    </w:p>
    <w:p w14:paraId="6A9B341A" w14:textId="380C7A91" w:rsidR="0034082B" w:rsidRPr="00300F9C" w:rsidRDefault="0034082B" w:rsidP="002E4AE8">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You will also complete your </w:t>
      </w:r>
      <w:r w:rsidRPr="00300F9C">
        <w:rPr>
          <w:rFonts w:ascii="Times New Roman" w:eastAsia="Times New Roman" w:hAnsi="Times New Roman" w:cs="Times New Roman"/>
          <w:b/>
          <w:bCs/>
          <w:color w:val="000000"/>
          <w:kern w:val="0"/>
          <w14:ligatures w14:val="none"/>
        </w:rPr>
        <w:t>Individual Professional Development Plan</w:t>
      </w:r>
      <w:r w:rsidRPr="00300F9C">
        <w:rPr>
          <w:rFonts w:ascii="Times New Roman" w:eastAsia="Times New Roman" w:hAnsi="Times New Roman" w:cs="Times New Roman"/>
          <w:color w:val="000000"/>
          <w:kern w:val="0"/>
          <w14:ligatures w14:val="none"/>
        </w:rPr>
        <w:t>, outlining your goals for the first year.</w:t>
      </w:r>
    </w:p>
    <w:p w14:paraId="502779D6" w14:textId="5B352EFE" w:rsidR="00986686" w:rsidRPr="00300F9C" w:rsidRDefault="00986686" w:rsidP="002E4AE8">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You will find a training video for this process on the Clinician Hub, as well as a template for you to use.</w:t>
      </w:r>
    </w:p>
    <w:p w14:paraId="5F2AC30D" w14:textId="50FCF5E1" w:rsidR="0034082B" w:rsidRPr="00300F9C" w:rsidRDefault="00986686" w:rsidP="0034082B">
      <w:pPr>
        <w:spacing w:before="100" w:beforeAutospacing="1" w:after="100" w:afterAutospacing="1" w:line="240" w:lineRule="auto"/>
        <w:outlineLvl w:val="1"/>
        <w:rPr>
          <w:rFonts w:ascii="Times New Roman" w:eastAsia="Times New Roman" w:hAnsi="Times New Roman" w:cs="Times New Roman"/>
          <w:b/>
          <w:bCs/>
          <w:color w:val="000000"/>
          <w:kern w:val="0"/>
          <w:sz w:val="28"/>
          <w:szCs w:val="28"/>
          <w14:ligatures w14:val="none"/>
        </w:rPr>
      </w:pPr>
      <w:r w:rsidRPr="00300F9C">
        <w:rPr>
          <w:rFonts w:ascii="Times New Roman" w:eastAsia="Times New Roman" w:hAnsi="Times New Roman" w:cs="Times New Roman"/>
          <w:b/>
          <w:bCs/>
          <w:color w:val="000000"/>
          <w:kern w:val="0"/>
          <w:sz w:val="28"/>
          <w:szCs w:val="28"/>
          <w14:ligatures w14:val="none"/>
        </w:rPr>
        <w:t xml:space="preserve">11.7. </w:t>
      </w:r>
      <w:r w:rsidR="00B015ED" w:rsidRPr="00300F9C">
        <w:rPr>
          <w:rFonts w:ascii="Times New Roman" w:eastAsia="Times New Roman" w:hAnsi="Times New Roman" w:cs="Times New Roman"/>
          <w:b/>
          <w:bCs/>
          <w:color w:val="000000"/>
          <w:kern w:val="0"/>
          <w:sz w:val="28"/>
          <w:szCs w:val="28"/>
          <w14:ligatures w14:val="none"/>
        </w:rPr>
        <w:t xml:space="preserve">Prepare Your </w:t>
      </w:r>
      <w:r w:rsidR="0034082B" w:rsidRPr="00300F9C">
        <w:rPr>
          <w:rFonts w:ascii="Times New Roman" w:eastAsia="Times New Roman" w:hAnsi="Times New Roman" w:cs="Times New Roman"/>
          <w:b/>
          <w:bCs/>
          <w:color w:val="000000"/>
          <w:kern w:val="0"/>
          <w:sz w:val="28"/>
          <w:szCs w:val="28"/>
          <w14:ligatures w14:val="none"/>
        </w:rPr>
        <w:t>Client Intake Packets</w:t>
      </w:r>
    </w:p>
    <w:p w14:paraId="0689C25C" w14:textId="77777777" w:rsidR="0034082B" w:rsidRPr="00300F9C" w:rsidRDefault="0034082B" w:rsidP="0034082B">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Before you may see clients, you must submit your complete packet to Kathleen for upload into SP.</w:t>
      </w:r>
    </w:p>
    <w:p w14:paraId="6DF207D4" w14:textId="5E816B2B" w:rsidR="0034082B" w:rsidRPr="00300F9C" w:rsidRDefault="003A4728" w:rsidP="0034082B">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Pr>
          <w:rFonts w:ascii="Times New Roman" w:eastAsia="Times New Roman" w:hAnsi="Times New Roman" w:cs="Times New Roman"/>
          <w:b/>
          <w:bCs/>
          <w:color w:val="000000"/>
          <w:kern w:val="0"/>
          <w:sz w:val="27"/>
          <w:szCs w:val="27"/>
          <w14:ligatures w14:val="none"/>
        </w:rPr>
        <w:t>11.7.</w:t>
      </w:r>
      <w:r w:rsidR="00986686" w:rsidRPr="00300F9C">
        <w:rPr>
          <w:rFonts w:ascii="Times New Roman" w:eastAsia="Times New Roman" w:hAnsi="Times New Roman" w:cs="Times New Roman"/>
          <w:b/>
          <w:bCs/>
          <w:color w:val="000000"/>
          <w:kern w:val="0"/>
          <w:sz w:val="27"/>
          <w:szCs w:val="27"/>
          <w14:ligatures w14:val="none"/>
        </w:rPr>
        <w:t>a</w:t>
      </w:r>
      <w:r w:rsidR="0034082B" w:rsidRPr="00300F9C">
        <w:rPr>
          <w:rFonts w:ascii="Times New Roman" w:eastAsia="Times New Roman" w:hAnsi="Times New Roman" w:cs="Times New Roman"/>
          <w:b/>
          <w:bCs/>
          <w:color w:val="000000"/>
          <w:kern w:val="0"/>
          <w:sz w:val="27"/>
          <w:szCs w:val="27"/>
          <w14:ligatures w14:val="none"/>
        </w:rPr>
        <w:t>. Your Custom Documents</w:t>
      </w:r>
    </w:p>
    <w:p w14:paraId="792349FF" w14:textId="77777777" w:rsidR="0034082B" w:rsidRPr="00300F9C" w:rsidRDefault="0034082B" w:rsidP="0034082B">
      <w:pPr>
        <w:numPr>
          <w:ilvl w:val="0"/>
          <w:numId w:val="28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Your Professional Disclosure</w:t>
      </w:r>
    </w:p>
    <w:p w14:paraId="59DAB0C0" w14:textId="77777777" w:rsidR="0034082B" w:rsidRPr="00300F9C" w:rsidRDefault="0034082B" w:rsidP="0034082B">
      <w:pPr>
        <w:numPr>
          <w:ilvl w:val="0"/>
          <w:numId w:val="28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Your Practice Policies</w:t>
      </w:r>
    </w:p>
    <w:p w14:paraId="35BB8BFE" w14:textId="77777777" w:rsidR="0034082B" w:rsidRPr="00300F9C" w:rsidRDefault="0034082B" w:rsidP="0034082B">
      <w:pPr>
        <w:numPr>
          <w:ilvl w:val="0"/>
          <w:numId w:val="28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Your Bio &amp; Photo</w:t>
      </w:r>
    </w:p>
    <w:p w14:paraId="76F66BBB" w14:textId="77777777" w:rsidR="0034082B" w:rsidRPr="00300F9C" w:rsidRDefault="0034082B" w:rsidP="0034082B">
      <w:pPr>
        <w:numPr>
          <w:ilvl w:val="0"/>
          <w:numId w:val="28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Your website link (if applicable)</w:t>
      </w:r>
    </w:p>
    <w:p w14:paraId="668FEAAE" w14:textId="77777777" w:rsidR="0034082B" w:rsidRPr="00300F9C" w:rsidRDefault="0034082B" w:rsidP="0034082B">
      <w:pPr>
        <w:numPr>
          <w:ilvl w:val="0"/>
          <w:numId w:val="28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Your Psychology Today profile</w:t>
      </w:r>
    </w:p>
    <w:p w14:paraId="3A2AF7E4" w14:textId="12A29896" w:rsidR="0034082B" w:rsidRPr="00300F9C" w:rsidRDefault="003A4728" w:rsidP="0034082B">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Pr>
          <w:rFonts w:ascii="Times New Roman" w:eastAsia="Times New Roman" w:hAnsi="Times New Roman" w:cs="Times New Roman"/>
          <w:b/>
          <w:bCs/>
          <w:color w:val="000000"/>
          <w:kern w:val="0"/>
          <w:sz w:val="27"/>
          <w:szCs w:val="27"/>
          <w14:ligatures w14:val="none"/>
        </w:rPr>
        <w:t>11.7.b</w:t>
      </w:r>
      <w:r w:rsidR="0034082B" w:rsidRPr="00300F9C">
        <w:rPr>
          <w:rFonts w:ascii="Times New Roman" w:eastAsia="Times New Roman" w:hAnsi="Times New Roman" w:cs="Times New Roman"/>
          <w:b/>
          <w:bCs/>
          <w:color w:val="000000"/>
          <w:kern w:val="0"/>
          <w:sz w:val="27"/>
          <w:szCs w:val="27"/>
          <w14:ligatures w14:val="none"/>
        </w:rPr>
        <w:t>. Standard Required Packet Documents (All Clinicians)</w:t>
      </w:r>
    </w:p>
    <w:p w14:paraId="1D74C823" w14:textId="7A7772AE" w:rsidR="0034082B" w:rsidRPr="00300F9C" w:rsidRDefault="0034082B" w:rsidP="0034082B">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 xml:space="preserve">These </w:t>
      </w:r>
      <w:r w:rsidR="00986686" w:rsidRPr="00300F9C">
        <w:rPr>
          <w:rFonts w:ascii="Times New Roman" w:eastAsia="Times New Roman" w:hAnsi="Times New Roman" w:cs="Times New Roman"/>
          <w:color w:val="000000"/>
          <w:kern w:val="0"/>
          <w14:ligatures w14:val="none"/>
        </w:rPr>
        <w:t xml:space="preserve">are already available to you in SP in “Sharable Documents” and </w:t>
      </w:r>
      <w:r w:rsidRPr="00300F9C">
        <w:rPr>
          <w:rFonts w:ascii="Times New Roman" w:eastAsia="Times New Roman" w:hAnsi="Times New Roman" w:cs="Times New Roman"/>
          <w:color w:val="000000"/>
          <w:kern w:val="0"/>
          <w14:ligatures w14:val="none"/>
        </w:rPr>
        <w:t>must be sent to every client</w:t>
      </w:r>
      <w:r w:rsidR="00986686" w:rsidRPr="00300F9C">
        <w:rPr>
          <w:rFonts w:ascii="Times New Roman" w:eastAsia="Times New Roman" w:hAnsi="Times New Roman" w:cs="Times New Roman"/>
          <w:color w:val="000000"/>
          <w:kern w:val="0"/>
          <w14:ligatures w14:val="none"/>
        </w:rPr>
        <w:t>, in addition to your custom documents</w:t>
      </w:r>
      <w:r w:rsidRPr="00300F9C">
        <w:rPr>
          <w:rFonts w:ascii="Times New Roman" w:eastAsia="Times New Roman" w:hAnsi="Times New Roman" w:cs="Times New Roman"/>
          <w:color w:val="000000"/>
          <w:kern w:val="0"/>
          <w14:ligatures w14:val="none"/>
        </w:rPr>
        <w:t>:</w:t>
      </w:r>
    </w:p>
    <w:p w14:paraId="242EA62E" w14:textId="77777777" w:rsidR="0034082B" w:rsidRPr="00300F9C" w:rsidRDefault="0034082B" w:rsidP="0034082B">
      <w:pPr>
        <w:numPr>
          <w:ilvl w:val="0"/>
          <w:numId w:val="28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Notice of Privacy Practices</w:t>
      </w:r>
    </w:p>
    <w:p w14:paraId="2CAA06C8" w14:textId="77777777" w:rsidR="0034082B" w:rsidRPr="00300F9C" w:rsidRDefault="0034082B" w:rsidP="0034082B">
      <w:pPr>
        <w:numPr>
          <w:ilvl w:val="0"/>
          <w:numId w:val="28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Supervisor’s Informed Consent</w:t>
      </w:r>
    </w:p>
    <w:p w14:paraId="11D2F8DB" w14:textId="77777777" w:rsidR="0034082B" w:rsidRPr="00300F9C" w:rsidRDefault="0034082B" w:rsidP="0034082B">
      <w:pPr>
        <w:numPr>
          <w:ilvl w:val="0"/>
          <w:numId w:val="28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Supervised Practice Statement</w:t>
      </w:r>
    </w:p>
    <w:p w14:paraId="65A1A6FF" w14:textId="77777777" w:rsidR="0034082B" w:rsidRPr="00300F9C" w:rsidRDefault="0034082B" w:rsidP="0034082B">
      <w:pPr>
        <w:numPr>
          <w:ilvl w:val="0"/>
          <w:numId w:val="28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AI Note-Taker Consent</w:t>
      </w:r>
    </w:p>
    <w:p w14:paraId="059082BF" w14:textId="77777777" w:rsidR="0034082B" w:rsidRPr="00300F9C" w:rsidRDefault="0034082B" w:rsidP="0034082B">
      <w:pPr>
        <w:numPr>
          <w:ilvl w:val="0"/>
          <w:numId w:val="28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lastRenderedPageBreak/>
        <w:t>Telehealth Consent</w:t>
      </w:r>
    </w:p>
    <w:p w14:paraId="13F48167" w14:textId="77777777" w:rsidR="0034082B" w:rsidRPr="00300F9C" w:rsidRDefault="0034082B" w:rsidP="0034082B">
      <w:pPr>
        <w:numPr>
          <w:ilvl w:val="0"/>
          <w:numId w:val="28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Technology &amp; Communications Consent</w:t>
      </w:r>
    </w:p>
    <w:p w14:paraId="2614FFBF" w14:textId="77777777" w:rsidR="0034082B" w:rsidRPr="00300F9C" w:rsidRDefault="0034082B" w:rsidP="0034082B">
      <w:pPr>
        <w:numPr>
          <w:ilvl w:val="0"/>
          <w:numId w:val="28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ACE Questionnaire</w:t>
      </w:r>
    </w:p>
    <w:p w14:paraId="0EA40620" w14:textId="77777777" w:rsidR="0034082B" w:rsidRPr="00300F9C" w:rsidRDefault="0034082B" w:rsidP="0034082B">
      <w:pPr>
        <w:numPr>
          <w:ilvl w:val="0"/>
          <w:numId w:val="28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In Case of Emergency (Telehealth)</w:t>
      </w:r>
    </w:p>
    <w:p w14:paraId="458BB4E5" w14:textId="77777777" w:rsidR="0034082B" w:rsidRPr="00300F9C" w:rsidRDefault="0034082B" w:rsidP="0034082B">
      <w:pPr>
        <w:numPr>
          <w:ilvl w:val="0"/>
          <w:numId w:val="28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Standard Intake Questionnaire</w:t>
      </w:r>
    </w:p>
    <w:p w14:paraId="1BA782AB" w14:textId="77777777" w:rsidR="0034082B" w:rsidRPr="00300F9C" w:rsidRDefault="0034082B" w:rsidP="0034082B">
      <w:pPr>
        <w:numPr>
          <w:ilvl w:val="0"/>
          <w:numId w:val="28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Demographics Form</w:t>
      </w:r>
    </w:p>
    <w:p w14:paraId="044CACEC" w14:textId="77777777" w:rsidR="0034082B" w:rsidRPr="00300F9C" w:rsidRDefault="0034082B" w:rsidP="0034082B">
      <w:pPr>
        <w:numPr>
          <w:ilvl w:val="0"/>
          <w:numId w:val="28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Credit Card Authorization</w:t>
      </w:r>
    </w:p>
    <w:p w14:paraId="6B99954C" w14:textId="111AC09D" w:rsidR="0034082B" w:rsidRPr="00300F9C" w:rsidRDefault="0034082B" w:rsidP="002E4AE8">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If your clinical supervisor is not Kathleen, you must use the packet associated with your supervisor.</w:t>
      </w:r>
    </w:p>
    <w:p w14:paraId="7E017C57" w14:textId="08A09777" w:rsidR="0034082B" w:rsidRPr="00300F9C" w:rsidRDefault="00986686" w:rsidP="0034082B">
      <w:pPr>
        <w:spacing w:before="100" w:beforeAutospacing="1" w:after="100" w:afterAutospacing="1" w:line="240" w:lineRule="auto"/>
        <w:outlineLvl w:val="1"/>
        <w:rPr>
          <w:rFonts w:ascii="Times New Roman" w:eastAsia="Times New Roman" w:hAnsi="Times New Roman" w:cs="Times New Roman"/>
          <w:b/>
          <w:bCs/>
          <w:color w:val="000000"/>
          <w:kern w:val="0"/>
          <w:sz w:val="28"/>
          <w:szCs w:val="28"/>
          <w14:ligatures w14:val="none"/>
        </w:rPr>
      </w:pPr>
      <w:r w:rsidRPr="00300F9C">
        <w:rPr>
          <w:rFonts w:ascii="Times New Roman" w:eastAsia="Times New Roman" w:hAnsi="Times New Roman" w:cs="Times New Roman"/>
          <w:b/>
          <w:bCs/>
          <w:color w:val="000000"/>
          <w:kern w:val="0"/>
          <w:sz w:val="28"/>
          <w:szCs w:val="28"/>
          <w14:ligatures w14:val="none"/>
        </w:rPr>
        <w:t>11.</w:t>
      </w:r>
      <w:r w:rsidR="00B015ED" w:rsidRPr="00300F9C">
        <w:rPr>
          <w:rFonts w:ascii="Times New Roman" w:eastAsia="Times New Roman" w:hAnsi="Times New Roman" w:cs="Times New Roman"/>
          <w:b/>
          <w:bCs/>
          <w:color w:val="000000"/>
          <w:kern w:val="0"/>
          <w:sz w:val="28"/>
          <w:szCs w:val="28"/>
          <w14:ligatures w14:val="none"/>
        </w:rPr>
        <w:t>8</w:t>
      </w:r>
      <w:r w:rsidRPr="00300F9C">
        <w:rPr>
          <w:rFonts w:ascii="Times New Roman" w:eastAsia="Times New Roman" w:hAnsi="Times New Roman" w:cs="Times New Roman"/>
          <w:b/>
          <w:bCs/>
          <w:color w:val="000000"/>
          <w:kern w:val="0"/>
          <w:sz w:val="28"/>
          <w:szCs w:val="28"/>
          <w14:ligatures w14:val="none"/>
        </w:rPr>
        <w:t xml:space="preserve">. </w:t>
      </w:r>
      <w:r w:rsidR="0034082B" w:rsidRPr="00300F9C">
        <w:rPr>
          <w:rFonts w:ascii="Times New Roman" w:eastAsia="Times New Roman" w:hAnsi="Times New Roman" w:cs="Times New Roman"/>
          <w:b/>
          <w:bCs/>
          <w:color w:val="000000"/>
          <w:kern w:val="0"/>
          <w:sz w:val="28"/>
          <w:szCs w:val="28"/>
          <w14:ligatures w14:val="none"/>
        </w:rPr>
        <w:t>Begin Using Only OpenGate Templates</w:t>
      </w:r>
    </w:p>
    <w:p w14:paraId="1A0C2000" w14:textId="77777777" w:rsidR="0034082B" w:rsidRPr="00300F9C" w:rsidRDefault="0034082B" w:rsidP="0034082B">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All supervisees must:</w:t>
      </w:r>
    </w:p>
    <w:p w14:paraId="5E34665B" w14:textId="77777777" w:rsidR="0034082B" w:rsidRPr="00300F9C" w:rsidRDefault="0034082B" w:rsidP="0034082B">
      <w:pPr>
        <w:numPr>
          <w:ilvl w:val="0"/>
          <w:numId w:val="28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Use Simple Practice for all documentation</w:t>
      </w:r>
    </w:p>
    <w:p w14:paraId="1B47A068" w14:textId="77777777" w:rsidR="0034082B" w:rsidRPr="00300F9C" w:rsidRDefault="0034082B" w:rsidP="0034082B">
      <w:pPr>
        <w:numPr>
          <w:ilvl w:val="0"/>
          <w:numId w:val="28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Use only OpenGate templates (no modifications)</w:t>
      </w:r>
    </w:p>
    <w:p w14:paraId="25E1661D" w14:textId="77777777" w:rsidR="0034082B" w:rsidRPr="00300F9C" w:rsidRDefault="0034082B" w:rsidP="0034082B">
      <w:pPr>
        <w:numPr>
          <w:ilvl w:val="0"/>
          <w:numId w:val="28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Follow the workflows taught in onboarding training</w:t>
      </w:r>
    </w:p>
    <w:p w14:paraId="53172014" w14:textId="77777777" w:rsidR="0034082B" w:rsidRPr="00300F9C" w:rsidRDefault="0034082B" w:rsidP="0034082B">
      <w:pPr>
        <w:numPr>
          <w:ilvl w:val="0"/>
          <w:numId w:val="28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Complete corrective training if errors recur</w:t>
      </w:r>
    </w:p>
    <w:p w14:paraId="39368C49" w14:textId="77777777" w:rsidR="0034082B" w:rsidRPr="00300F9C" w:rsidRDefault="0034082B" w:rsidP="0034082B">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This ensures:</w:t>
      </w:r>
    </w:p>
    <w:p w14:paraId="7CB0B15F" w14:textId="77777777" w:rsidR="0034082B" w:rsidRPr="00300F9C" w:rsidRDefault="0034082B" w:rsidP="0034082B">
      <w:pPr>
        <w:numPr>
          <w:ilvl w:val="0"/>
          <w:numId w:val="28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Medicaid and insurance compliance</w:t>
      </w:r>
    </w:p>
    <w:p w14:paraId="21917616" w14:textId="77777777" w:rsidR="0034082B" w:rsidRPr="00300F9C" w:rsidRDefault="0034082B" w:rsidP="0034082B">
      <w:pPr>
        <w:numPr>
          <w:ilvl w:val="0"/>
          <w:numId w:val="28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OPR compliance</w:t>
      </w:r>
    </w:p>
    <w:p w14:paraId="646BE51C" w14:textId="77777777" w:rsidR="0034082B" w:rsidRPr="00300F9C" w:rsidRDefault="0034082B" w:rsidP="0034082B">
      <w:pPr>
        <w:numPr>
          <w:ilvl w:val="0"/>
          <w:numId w:val="28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Audit readiness</w:t>
      </w:r>
    </w:p>
    <w:p w14:paraId="1A414914" w14:textId="77777777" w:rsidR="0034082B" w:rsidRPr="00300F9C" w:rsidRDefault="0034082B" w:rsidP="0034082B">
      <w:pPr>
        <w:numPr>
          <w:ilvl w:val="0"/>
          <w:numId w:val="28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Supervisor oversight</w:t>
      </w:r>
    </w:p>
    <w:p w14:paraId="559D38F0" w14:textId="77777777" w:rsidR="0034082B" w:rsidRPr="00300F9C" w:rsidRDefault="0034082B" w:rsidP="0034082B">
      <w:pPr>
        <w:numPr>
          <w:ilvl w:val="0"/>
          <w:numId w:val="28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Consistency across clinicians</w:t>
      </w:r>
    </w:p>
    <w:p w14:paraId="7C5444AC" w14:textId="6DEBDCB6" w:rsidR="00B015ED" w:rsidRPr="00300F9C" w:rsidRDefault="0034082B" w:rsidP="002E4AE8">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For details on documentation, see </w:t>
      </w:r>
      <w:r w:rsidRPr="00300F9C">
        <w:rPr>
          <w:rFonts w:ascii="Times New Roman" w:eastAsia="Times New Roman" w:hAnsi="Times New Roman" w:cs="Times New Roman"/>
          <w:b/>
          <w:bCs/>
          <w:color w:val="000000"/>
          <w:kern w:val="0"/>
          <w14:ligatures w14:val="none"/>
        </w:rPr>
        <w:t>Part IV</w:t>
      </w:r>
      <w:r w:rsidRPr="00300F9C">
        <w:rPr>
          <w:rFonts w:ascii="Times New Roman" w:eastAsia="Times New Roman" w:hAnsi="Times New Roman" w:cs="Times New Roman"/>
          <w:color w:val="000000"/>
          <w:kern w:val="0"/>
          <w14:ligatures w14:val="none"/>
        </w:rPr>
        <w:t>.</w:t>
      </w:r>
    </w:p>
    <w:p w14:paraId="561CFCA5" w14:textId="4B4D8387" w:rsidR="0034082B" w:rsidRPr="00300F9C" w:rsidRDefault="0034082B" w:rsidP="0034082B">
      <w:pPr>
        <w:spacing w:after="0" w:line="240" w:lineRule="auto"/>
        <w:rPr>
          <w:rFonts w:ascii="Times New Roman" w:eastAsia="Times New Roman" w:hAnsi="Times New Roman" w:cs="Times New Roman"/>
          <w:kern w:val="0"/>
          <w14:ligatures w14:val="none"/>
        </w:rPr>
      </w:pPr>
    </w:p>
    <w:p w14:paraId="31152C38" w14:textId="0A2927F0" w:rsidR="0034082B" w:rsidRPr="00300F9C" w:rsidRDefault="0034082B" w:rsidP="0034082B">
      <w:pPr>
        <w:spacing w:before="100" w:beforeAutospacing="1" w:after="100" w:afterAutospacing="1" w:line="240" w:lineRule="auto"/>
        <w:outlineLvl w:val="1"/>
        <w:rPr>
          <w:rFonts w:ascii="Times New Roman" w:eastAsia="Times New Roman" w:hAnsi="Times New Roman" w:cs="Times New Roman"/>
          <w:b/>
          <w:bCs/>
          <w:color w:val="000000"/>
          <w:kern w:val="0"/>
          <w:sz w:val="28"/>
          <w:szCs w:val="28"/>
          <w14:ligatures w14:val="none"/>
        </w:rPr>
      </w:pPr>
      <w:r w:rsidRPr="00300F9C">
        <w:rPr>
          <w:rFonts w:ascii="Times New Roman" w:eastAsia="Times New Roman" w:hAnsi="Times New Roman" w:cs="Times New Roman"/>
          <w:b/>
          <w:bCs/>
          <w:color w:val="000000"/>
          <w:kern w:val="0"/>
          <w:sz w:val="28"/>
          <w:szCs w:val="28"/>
          <w14:ligatures w14:val="none"/>
        </w:rPr>
        <w:t>1</w:t>
      </w:r>
      <w:r w:rsidR="00300F9C" w:rsidRPr="00300F9C">
        <w:rPr>
          <w:rFonts w:ascii="Times New Roman" w:eastAsia="Times New Roman" w:hAnsi="Times New Roman" w:cs="Times New Roman"/>
          <w:b/>
          <w:bCs/>
          <w:color w:val="000000"/>
          <w:kern w:val="0"/>
          <w:sz w:val="28"/>
          <w:szCs w:val="28"/>
          <w14:ligatures w14:val="none"/>
        </w:rPr>
        <w:t>2</w:t>
      </w:r>
      <w:r w:rsidRPr="00300F9C">
        <w:rPr>
          <w:rFonts w:ascii="Times New Roman" w:eastAsia="Times New Roman" w:hAnsi="Times New Roman" w:cs="Times New Roman"/>
          <w:b/>
          <w:bCs/>
          <w:color w:val="000000"/>
          <w:kern w:val="0"/>
          <w:sz w:val="28"/>
          <w:szCs w:val="28"/>
          <w14:ligatures w14:val="none"/>
        </w:rPr>
        <w:t>. Technology, Security &amp; Downtime Protocol</w:t>
      </w:r>
    </w:p>
    <w:p w14:paraId="144E37DD" w14:textId="77777777" w:rsidR="0034082B" w:rsidRPr="00300F9C" w:rsidRDefault="0034082B" w:rsidP="0034082B">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All clinicians must maintain:</w:t>
      </w:r>
    </w:p>
    <w:p w14:paraId="17C1D2C2" w14:textId="77777777" w:rsidR="0034082B" w:rsidRPr="00300F9C" w:rsidRDefault="0034082B" w:rsidP="0034082B">
      <w:pPr>
        <w:numPr>
          <w:ilvl w:val="0"/>
          <w:numId w:val="28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 functional computer</w:t>
      </w:r>
    </w:p>
    <w:p w14:paraId="01BF1C2B" w14:textId="77777777" w:rsidR="0034082B" w:rsidRPr="00300F9C" w:rsidRDefault="0034082B" w:rsidP="0034082B">
      <w:pPr>
        <w:numPr>
          <w:ilvl w:val="0"/>
          <w:numId w:val="28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Reliable internet</w:t>
      </w:r>
    </w:p>
    <w:p w14:paraId="1BA8603C" w14:textId="77777777" w:rsidR="0034082B" w:rsidRPr="00300F9C" w:rsidRDefault="0034082B" w:rsidP="0034082B">
      <w:pPr>
        <w:numPr>
          <w:ilvl w:val="0"/>
          <w:numId w:val="28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 webcam/microphone</w:t>
      </w:r>
    </w:p>
    <w:p w14:paraId="2580A3A2" w14:textId="77777777" w:rsidR="0034082B" w:rsidRPr="00300F9C" w:rsidRDefault="0034082B" w:rsidP="0034082B">
      <w:pPr>
        <w:numPr>
          <w:ilvl w:val="0"/>
          <w:numId w:val="28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Backup telehealth platforms (Doxy, Zoom)</w:t>
      </w:r>
    </w:p>
    <w:p w14:paraId="5312536B" w14:textId="77777777" w:rsidR="0034082B" w:rsidRPr="00300F9C" w:rsidRDefault="0034082B" w:rsidP="0034082B">
      <w:pPr>
        <w:numPr>
          <w:ilvl w:val="0"/>
          <w:numId w:val="28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 paper backup list (required) with client contact and insurance information</w:t>
      </w:r>
    </w:p>
    <w:p w14:paraId="01171A59" w14:textId="77777777" w:rsidR="0034082B" w:rsidRPr="00300F9C" w:rsidRDefault="0034082B" w:rsidP="0034082B">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If technology fails:</w:t>
      </w:r>
    </w:p>
    <w:p w14:paraId="6E5A8014" w14:textId="77777777" w:rsidR="0034082B" w:rsidRPr="00300F9C" w:rsidRDefault="0034082B" w:rsidP="0034082B">
      <w:pPr>
        <w:numPr>
          <w:ilvl w:val="0"/>
          <w:numId w:val="29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Attempt session via Doxy.me or Zoom</w:t>
      </w:r>
    </w:p>
    <w:p w14:paraId="20F05E81" w14:textId="77777777" w:rsidR="0034082B" w:rsidRPr="00300F9C" w:rsidRDefault="0034082B" w:rsidP="0034082B">
      <w:pPr>
        <w:numPr>
          <w:ilvl w:val="0"/>
          <w:numId w:val="29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If that fails, conduct a phone session</w:t>
      </w:r>
    </w:p>
    <w:p w14:paraId="406634C8" w14:textId="77777777" w:rsidR="0034082B" w:rsidRPr="00300F9C" w:rsidRDefault="0034082B" w:rsidP="0034082B">
      <w:pPr>
        <w:numPr>
          <w:ilvl w:val="0"/>
          <w:numId w:val="29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lastRenderedPageBreak/>
        <w:t>Document the workaround</w:t>
      </w:r>
    </w:p>
    <w:p w14:paraId="2C03C628" w14:textId="77777777" w:rsidR="0034082B" w:rsidRPr="00300F9C" w:rsidRDefault="0034082B" w:rsidP="0034082B">
      <w:pPr>
        <w:numPr>
          <w:ilvl w:val="0"/>
          <w:numId w:val="29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Follow emergency protocols if the client is high-risk</w:t>
      </w:r>
    </w:p>
    <w:p w14:paraId="4DB80CBD" w14:textId="7619CAA2" w:rsidR="0034082B" w:rsidRPr="00300F9C" w:rsidRDefault="0034082B" w:rsidP="002E4AE8">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For full procedures, see </w:t>
      </w:r>
      <w:r w:rsidRPr="00300F9C">
        <w:rPr>
          <w:rFonts w:ascii="Times New Roman" w:eastAsia="Times New Roman" w:hAnsi="Times New Roman" w:cs="Times New Roman"/>
          <w:b/>
          <w:bCs/>
          <w:color w:val="000000"/>
          <w:kern w:val="0"/>
          <w14:ligatures w14:val="none"/>
        </w:rPr>
        <w:t>Part V — Technology &amp; Incident Protocols</w:t>
      </w:r>
      <w:r w:rsidRPr="00300F9C">
        <w:rPr>
          <w:rFonts w:ascii="Times New Roman" w:eastAsia="Times New Roman" w:hAnsi="Times New Roman" w:cs="Times New Roman"/>
          <w:color w:val="000000"/>
          <w:kern w:val="0"/>
          <w14:ligatures w14:val="none"/>
        </w:rPr>
        <w:t>.</w:t>
      </w:r>
    </w:p>
    <w:p w14:paraId="28CD7E76" w14:textId="2CA0301C" w:rsidR="0034082B" w:rsidRPr="00300F9C" w:rsidRDefault="0034082B" w:rsidP="0034082B">
      <w:pPr>
        <w:spacing w:before="100" w:beforeAutospacing="1" w:after="100" w:afterAutospacing="1" w:line="240" w:lineRule="auto"/>
        <w:outlineLvl w:val="1"/>
        <w:rPr>
          <w:rFonts w:ascii="Times New Roman" w:eastAsia="Times New Roman" w:hAnsi="Times New Roman" w:cs="Times New Roman"/>
          <w:b/>
          <w:bCs/>
          <w:color w:val="000000"/>
          <w:kern w:val="0"/>
          <w:sz w:val="28"/>
          <w:szCs w:val="28"/>
          <w14:ligatures w14:val="none"/>
        </w:rPr>
      </w:pPr>
      <w:r w:rsidRPr="00300F9C">
        <w:rPr>
          <w:rFonts w:ascii="Times New Roman" w:eastAsia="Times New Roman" w:hAnsi="Times New Roman" w:cs="Times New Roman"/>
          <w:b/>
          <w:bCs/>
          <w:color w:val="000000"/>
          <w:kern w:val="0"/>
          <w:sz w:val="28"/>
          <w:szCs w:val="28"/>
          <w14:ligatures w14:val="none"/>
        </w:rPr>
        <w:t>1</w:t>
      </w:r>
      <w:r w:rsidR="00300F9C" w:rsidRPr="00300F9C">
        <w:rPr>
          <w:rFonts w:ascii="Times New Roman" w:eastAsia="Times New Roman" w:hAnsi="Times New Roman" w:cs="Times New Roman"/>
          <w:b/>
          <w:bCs/>
          <w:color w:val="000000"/>
          <w:kern w:val="0"/>
          <w:sz w:val="28"/>
          <w:szCs w:val="28"/>
          <w14:ligatures w14:val="none"/>
        </w:rPr>
        <w:t>3</w:t>
      </w:r>
      <w:r w:rsidRPr="00300F9C">
        <w:rPr>
          <w:rFonts w:ascii="Times New Roman" w:eastAsia="Times New Roman" w:hAnsi="Times New Roman" w:cs="Times New Roman"/>
          <w:b/>
          <w:bCs/>
          <w:color w:val="000000"/>
          <w:kern w:val="0"/>
          <w:sz w:val="28"/>
          <w:szCs w:val="28"/>
          <w14:ligatures w14:val="none"/>
        </w:rPr>
        <w:t>. Use of OpenGate Name &amp; Materials</w:t>
      </w:r>
    </w:p>
    <w:p w14:paraId="6E793980" w14:textId="77777777" w:rsidR="0034082B" w:rsidRPr="00300F9C" w:rsidRDefault="0034082B" w:rsidP="0034082B">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While working with OpenGate:</w:t>
      </w:r>
    </w:p>
    <w:p w14:paraId="3B9FCC07" w14:textId="77777777" w:rsidR="0034082B" w:rsidRPr="00300F9C" w:rsidRDefault="0034082B" w:rsidP="0034082B">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Clinicians </w:t>
      </w:r>
      <w:r w:rsidRPr="00300F9C">
        <w:rPr>
          <w:rFonts w:ascii="Times New Roman" w:eastAsia="Times New Roman" w:hAnsi="Times New Roman" w:cs="Times New Roman"/>
          <w:b/>
          <w:bCs/>
          <w:color w:val="000000"/>
          <w:kern w:val="0"/>
          <w14:ligatures w14:val="none"/>
        </w:rPr>
        <w:t>may</w:t>
      </w:r>
      <w:r w:rsidRPr="00300F9C">
        <w:rPr>
          <w:rFonts w:ascii="Times New Roman" w:eastAsia="Times New Roman" w:hAnsi="Times New Roman" w:cs="Times New Roman"/>
          <w:color w:val="000000"/>
          <w:kern w:val="0"/>
          <w14:ligatures w14:val="none"/>
        </w:rPr>
        <w:t>:</w:t>
      </w:r>
    </w:p>
    <w:p w14:paraId="7C62EB00" w14:textId="77777777" w:rsidR="0034082B" w:rsidRPr="00300F9C" w:rsidRDefault="0034082B" w:rsidP="0034082B">
      <w:pPr>
        <w:numPr>
          <w:ilvl w:val="0"/>
          <w:numId w:val="29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Identify as an OpenGate clinician</w:t>
      </w:r>
    </w:p>
    <w:p w14:paraId="79DE639F" w14:textId="77777777" w:rsidR="0034082B" w:rsidRPr="00300F9C" w:rsidRDefault="0034082B" w:rsidP="0034082B">
      <w:pPr>
        <w:numPr>
          <w:ilvl w:val="0"/>
          <w:numId w:val="29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Use the logo with explicit permission</w:t>
      </w:r>
    </w:p>
    <w:p w14:paraId="63A0B815" w14:textId="77777777" w:rsidR="0034082B" w:rsidRPr="00300F9C" w:rsidRDefault="0034082B" w:rsidP="0034082B">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Clinicians </w:t>
      </w:r>
      <w:r w:rsidRPr="00300F9C">
        <w:rPr>
          <w:rFonts w:ascii="Times New Roman" w:eastAsia="Times New Roman" w:hAnsi="Times New Roman" w:cs="Times New Roman"/>
          <w:b/>
          <w:bCs/>
          <w:color w:val="000000"/>
          <w:kern w:val="0"/>
          <w14:ligatures w14:val="none"/>
        </w:rPr>
        <w:t>may not</w:t>
      </w:r>
      <w:r w:rsidRPr="00300F9C">
        <w:rPr>
          <w:rFonts w:ascii="Times New Roman" w:eastAsia="Times New Roman" w:hAnsi="Times New Roman" w:cs="Times New Roman"/>
          <w:color w:val="000000"/>
          <w:kern w:val="0"/>
          <w14:ligatures w14:val="none"/>
        </w:rPr>
        <w:t>:</w:t>
      </w:r>
    </w:p>
    <w:p w14:paraId="27C2D812" w14:textId="77777777" w:rsidR="0034082B" w:rsidRPr="00300F9C" w:rsidRDefault="0034082B" w:rsidP="0034082B">
      <w:pPr>
        <w:numPr>
          <w:ilvl w:val="0"/>
          <w:numId w:val="29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Represent themselves as employees (you are an independent contractor)</w:t>
      </w:r>
    </w:p>
    <w:p w14:paraId="78E7E73A" w14:textId="77777777" w:rsidR="0034082B" w:rsidRPr="00300F9C" w:rsidRDefault="0034082B" w:rsidP="0034082B">
      <w:pPr>
        <w:numPr>
          <w:ilvl w:val="0"/>
          <w:numId w:val="29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Use OpenGate materials outside the program</w:t>
      </w:r>
    </w:p>
    <w:p w14:paraId="739EA137" w14:textId="77777777" w:rsidR="0034082B" w:rsidRPr="00300F9C" w:rsidRDefault="0034082B" w:rsidP="0034082B">
      <w:pPr>
        <w:numPr>
          <w:ilvl w:val="0"/>
          <w:numId w:val="29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Identify as licensed before licensure</w:t>
      </w:r>
    </w:p>
    <w:p w14:paraId="279BB2A5" w14:textId="77777777" w:rsidR="0034082B" w:rsidRPr="00300F9C" w:rsidRDefault="0034082B" w:rsidP="0034082B">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OpenGate retains all records created during your supervised practice.</w:t>
      </w:r>
    </w:p>
    <w:p w14:paraId="1B211A91" w14:textId="77777777" w:rsidR="0034082B" w:rsidRPr="00300F9C" w:rsidRDefault="0034082B" w:rsidP="0034082B">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After licensure, you may download copies of your work; OpenGate keeps the originals.</w:t>
      </w:r>
    </w:p>
    <w:p w14:paraId="6004F01C" w14:textId="0F1D5885" w:rsidR="0034082B" w:rsidRPr="00300F9C" w:rsidRDefault="0034082B" w:rsidP="0034082B">
      <w:pPr>
        <w:spacing w:after="0" w:line="240" w:lineRule="auto"/>
        <w:rPr>
          <w:rFonts w:ascii="Times New Roman" w:eastAsia="Times New Roman" w:hAnsi="Times New Roman" w:cs="Times New Roman"/>
          <w:kern w:val="0"/>
          <w14:ligatures w14:val="none"/>
        </w:rPr>
      </w:pPr>
    </w:p>
    <w:p w14:paraId="7582A5F2" w14:textId="0C7F1BEB" w:rsidR="00300F9C" w:rsidRDefault="00300F9C">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076418DF" w14:textId="387C4E4B" w:rsidR="00C36CCA" w:rsidRPr="00300F9C" w:rsidRDefault="00C36CCA" w:rsidP="0034082B">
      <w:pPr>
        <w:spacing w:before="100" w:beforeAutospacing="1" w:after="100" w:afterAutospacing="1" w:line="240" w:lineRule="auto"/>
        <w:outlineLvl w:val="0"/>
        <w:rPr>
          <w:rFonts w:ascii="Times New Roman" w:eastAsia="Times New Roman" w:hAnsi="Times New Roman" w:cs="Times New Roman"/>
          <w:b/>
          <w:bCs/>
          <w:color w:val="000000"/>
          <w:kern w:val="36"/>
          <w14:ligatures w14:val="none"/>
        </w:rPr>
      </w:pPr>
      <w:r w:rsidRPr="00300F9C">
        <w:rPr>
          <w:rFonts w:ascii="Times New Roman" w:eastAsia="Times New Roman" w:hAnsi="Times New Roman" w:cs="Times New Roman"/>
          <w:b/>
          <w:bCs/>
          <w:color w:val="000000"/>
          <w:kern w:val="36"/>
          <w14:ligatures w14:val="none"/>
        </w:rPr>
        <w:lastRenderedPageBreak/>
        <w:t>PART IV — CLINICAL &amp; ADMINISTRATIVE PRACTICE</w:t>
      </w:r>
    </w:p>
    <w:p w14:paraId="6C6D048F" w14:textId="24AC930B" w:rsidR="00C36CCA" w:rsidRPr="00300F9C" w:rsidRDefault="00C36CCA" w:rsidP="002E4AE8">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This section outlines the professional standards, workflows, and administrative expectations required of all OpenGate clinicians. These are the foundation for ethical, compliant, and sustainable private practice.</w:t>
      </w:r>
    </w:p>
    <w:p w14:paraId="2D54C18F" w14:textId="66CFD650" w:rsidR="00C36CCA" w:rsidRPr="00300F9C" w:rsidRDefault="00300F9C" w:rsidP="00C36CCA">
      <w:pPr>
        <w:spacing w:before="100" w:beforeAutospacing="1" w:after="100" w:afterAutospacing="1" w:line="240" w:lineRule="auto"/>
        <w:outlineLvl w:val="0"/>
        <w:rPr>
          <w:rFonts w:ascii="Times New Roman" w:eastAsia="Times New Roman" w:hAnsi="Times New Roman" w:cs="Times New Roman"/>
          <w:b/>
          <w:bCs/>
          <w:color w:val="000000"/>
          <w:kern w:val="36"/>
          <w:sz w:val="28"/>
          <w:szCs w:val="28"/>
          <w14:ligatures w14:val="none"/>
        </w:rPr>
      </w:pPr>
      <w:r>
        <w:rPr>
          <w:rFonts w:ascii="Times New Roman" w:eastAsia="Times New Roman" w:hAnsi="Times New Roman" w:cs="Times New Roman"/>
          <w:b/>
          <w:bCs/>
          <w:color w:val="000000"/>
          <w:kern w:val="36"/>
          <w:sz w:val="28"/>
          <w:szCs w:val="28"/>
          <w14:ligatures w14:val="none"/>
        </w:rPr>
        <w:t>14</w:t>
      </w:r>
      <w:r w:rsidR="00C36CCA" w:rsidRPr="00300F9C">
        <w:rPr>
          <w:rFonts w:ascii="Times New Roman" w:eastAsia="Times New Roman" w:hAnsi="Times New Roman" w:cs="Times New Roman"/>
          <w:b/>
          <w:bCs/>
          <w:color w:val="000000"/>
          <w:kern w:val="36"/>
          <w:sz w:val="28"/>
          <w:szCs w:val="28"/>
          <w14:ligatures w14:val="none"/>
        </w:rPr>
        <w:t>. Documentation Standards</w:t>
      </w:r>
    </w:p>
    <w:p w14:paraId="27925C19"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Clear, timely, accurate documentation is a cornerstone of ethical practice, risk management, and insurance compliance. At OpenGate, documentation is also the foundation of your supervision and billing readiness.</w:t>
      </w:r>
    </w:p>
    <w:p w14:paraId="28FCD629" w14:textId="732FA101" w:rsidR="00C36CCA" w:rsidRPr="00300F9C" w:rsidRDefault="00C36CCA" w:rsidP="002E4AE8">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All clinicians must use </w:t>
      </w:r>
      <w:r w:rsidRPr="00300F9C">
        <w:rPr>
          <w:rFonts w:ascii="Times New Roman" w:eastAsia="Times New Roman" w:hAnsi="Times New Roman" w:cs="Times New Roman"/>
          <w:b/>
          <w:bCs/>
          <w:color w:val="000000"/>
          <w:kern w:val="0"/>
          <w14:ligatures w14:val="none"/>
        </w:rPr>
        <w:t>OpenGate’s approved templates in Simple</w:t>
      </w:r>
      <w:r w:rsidR="00F01BC1" w:rsidRPr="00300F9C">
        <w:rPr>
          <w:rFonts w:ascii="Times New Roman" w:eastAsia="Times New Roman" w:hAnsi="Times New Roman" w:cs="Times New Roman"/>
          <w:b/>
          <w:bCs/>
          <w:color w:val="000000"/>
          <w:kern w:val="0"/>
          <w14:ligatures w14:val="none"/>
        </w:rPr>
        <w:t xml:space="preserve"> </w:t>
      </w:r>
      <w:r w:rsidRPr="00300F9C">
        <w:rPr>
          <w:rFonts w:ascii="Times New Roman" w:eastAsia="Times New Roman" w:hAnsi="Times New Roman" w:cs="Times New Roman"/>
          <w:b/>
          <w:bCs/>
          <w:color w:val="000000"/>
          <w:kern w:val="0"/>
          <w14:ligatures w14:val="none"/>
        </w:rPr>
        <w:t>Practice</w:t>
      </w:r>
      <w:r w:rsidRPr="00300F9C">
        <w:rPr>
          <w:rFonts w:ascii="Times New Roman" w:eastAsia="Times New Roman" w:hAnsi="Times New Roman" w:cs="Times New Roman"/>
          <w:color w:val="000000"/>
          <w:kern w:val="0"/>
          <w14:ligatures w14:val="none"/>
        </w:rPr>
        <w:t>, without modification.</w:t>
      </w:r>
    </w:p>
    <w:p w14:paraId="06B0AC07" w14:textId="5A118CE9" w:rsidR="00C36CCA" w:rsidRPr="00300F9C" w:rsidRDefault="003A4728" w:rsidP="00C36CCA">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14.1</w:t>
      </w:r>
      <w:r w:rsidR="00C36CCA" w:rsidRPr="00300F9C">
        <w:rPr>
          <w:rFonts w:ascii="Times New Roman" w:eastAsia="Times New Roman" w:hAnsi="Times New Roman" w:cs="Times New Roman"/>
          <w:b/>
          <w:bCs/>
          <w:color w:val="000000"/>
          <w:kern w:val="0"/>
          <w14:ligatures w14:val="none"/>
        </w:rPr>
        <w:t>. Required Components of Every Client Chart</w:t>
      </w:r>
    </w:p>
    <w:p w14:paraId="42C446CF"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Every client must have a complete and current chart that includes:</w:t>
      </w:r>
    </w:p>
    <w:p w14:paraId="7EDD4ADD" w14:textId="63468A81" w:rsidR="00C36CCA" w:rsidRPr="00300F9C" w:rsidRDefault="00C36CCA" w:rsidP="002E4AE8">
      <w:pPr>
        <w:pStyle w:val="ListParagraph"/>
        <w:numPr>
          <w:ilvl w:val="0"/>
          <w:numId w:val="293"/>
        </w:num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Intake Assessment</w:t>
      </w:r>
    </w:p>
    <w:p w14:paraId="0A8DEE0F" w14:textId="09868F64"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Your initial clinical assessment, including biopsychosocial history, presenting concerns, preliminary diagnosis, and risk assessment.</w:t>
      </w:r>
      <w:r w:rsidR="00F01BC1" w:rsidRPr="00300F9C">
        <w:rPr>
          <w:rFonts w:ascii="Times New Roman" w:eastAsia="Times New Roman" w:hAnsi="Times New Roman" w:cs="Times New Roman"/>
          <w:color w:val="000000"/>
          <w:kern w:val="0"/>
          <w14:ligatures w14:val="none"/>
        </w:rPr>
        <w:t xml:space="preserve"> This document template is found in the client chart- Overview tab- Blue “New” button- Other Documents- OpenGate Initial Intake and Assessment. If you can not find this specific form, ask Kathleen for guidance. You might feel tempted to use the Biopsychosocial Assessment form- DO NOT use this one.  Always use OpenGate specific forms only.</w:t>
      </w:r>
    </w:p>
    <w:p w14:paraId="01F26CFA" w14:textId="17194AD9" w:rsidR="00C36CCA" w:rsidRPr="00300F9C" w:rsidRDefault="00C36CCA" w:rsidP="002E4AE8">
      <w:pPr>
        <w:pStyle w:val="ListParagraph"/>
        <w:numPr>
          <w:ilvl w:val="0"/>
          <w:numId w:val="293"/>
        </w:num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Diagnosis</w:t>
      </w:r>
    </w:p>
    <w:p w14:paraId="4C4B56C9"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 clearly supported DSM-5-TR diagnosis, updated regularly as needed.</w:t>
      </w:r>
    </w:p>
    <w:p w14:paraId="014D3E0F" w14:textId="7BC12471" w:rsidR="00C36CCA" w:rsidRPr="00300F9C" w:rsidRDefault="00C36CCA" w:rsidP="002E4AE8">
      <w:pPr>
        <w:pStyle w:val="ListParagraph"/>
        <w:numPr>
          <w:ilvl w:val="0"/>
          <w:numId w:val="293"/>
        </w:num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Treatment Plan</w:t>
      </w:r>
    </w:p>
    <w:p w14:paraId="0B52722F"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 structured, collaborative plan outlining:</w:t>
      </w:r>
    </w:p>
    <w:p w14:paraId="74F33968" w14:textId="77777777" w:rsidR="00C36CCA" w:rsidRPr="00300F9C" w:rsidRDefault="00C36CCA" w:rsidP="00C36CCA">
      <w:pPr>
        <w:numPr>
          <w:ilvl w:val="0"/>
          <w:numId w:val="8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Goals</w:t>
      </w:r>
    </w:p>
    <w:p w14:paraId="31EE494D" w14:textId="77777777" w:rsidR="00C36CCA" w:rsidRPr="00300F9C" w:rsidRDefault="00C36CCA" w:rsidP="00C36CCA">
      <w:pPr>
        <w:numPr>
          <w:ilvl w:val="0"/>
          <w:numId w:val="8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Measurable objectives</w:t>
      </w:r>
    </w:p>
    <w:p w14:paraId="1D7ECA3E" w14:textId="77777777" w:rsidR="00C36CCA" w:rsidRPr="00300F9C" w:rsidRDefault="00C36CCA" w:rsidP="00C36CCA">
      <w:pPr>
        <w:numPr>
          <w:ilvl w:val="0"/>
          <w:numId w:val="8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Interventions</w:t>
      </w:r>
    </w:p>
    <w:p w14:paraId="24217A00" w14:textId="77777777" w:rsidR="00C36CCA" w:rsidRPr="00300F9C" w:rsidRDefault="00C36CCA" w:rsidP="00C36CCA">
      <w:pPr>
        <w:numPr>
          <w:ilvl w:val="0"/>
          <w:numId w:val="8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Expected frequency and duration of treatment</w:t>
      </w:r>
    </w:p>
    <w:p w14:paraId="44BFCFE5" w14:textId="51B22823" w:rsidR="00651EC4" w:rsidRPr="00300F9C" w:rsidRDefault="00651EC4" w:rsidP="00C36CCA">
      <w:pPr>
        <w:numPr>
          <w:ilvl w:val="0"/>
          <w:numId w:val="8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 xml:space="preserve">All Treatment Plans are to be signed by the client, so write them with that in mind. </w:t>
      </w:r>
    </w:p>
    <w:p w14:paraId="335224CC" w14:textId="0E741196" w:rsidR="00C36CCA" w:rsidRPr="00300F9C" w:rsidRDefault="002E4AE8" w:rsidP="002E4AE8">
      <w:pPr>
        <w:spacing w:before="100" w:beforeAutospacing="1" w:after="100" w:afterAutospacing="1" w:line="240" w:lineRule="auto"/>
        <w:ind w:left="360"/>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w:t>
      </w:r>
      <w:r w:rsidR="00C36CCA" w:rsidRPr="00300F9C">
        <w:rPr>
          <w:rFonts w:ascii="Times New Roman" w:eastAsia="Times New Roman" w:hAnsi="Times New Roman" w:cs="Times New Roman"/>
          <w:b/>
          <w:bCs/>
          <w:color w:val="000000"/>
          <w:kern w:val="0"/>
          <w14:ligatures w14:val="none"/>
        </w:rPr>
        <w:t>Progress Notes</w:t>
      </w:r>
    </w:p>
    <w:p w14:paraId="715A74EE" w14:textId="6DBFEEE3"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One note for </w:t>
      </w:r>
      <w:r w:rsidRPr="00300F9C">
        <w:rPr>
          <w:rFonts w:ascii="Times New Roman" w:eastAsia="Times New Roman" w:hAnsi="Times New Roman" w:cs="Times New Roman"/>
          <w:i/>
          <w:iCs/>
          <w:color w:val="000000"/>
          <w:kern w:val="0"/>
          <w14:ligatures w14:val="none"/>
        </w:rPr>
        <w:t>every</w:t>
      </w:r>
      <w:r w:rsidRPr="00300F9C">
        <w:rPr>
          <w:rFonts w:ascii="Times New Roman" w:eastAsia="Times New Roman" w:hAnsi="Times New Roman" w:cs="Times New Roman"/>
          <w:color w:val="000000"/>
          <w:kern w:val="0"/>
          <w14:ligatures w14:val="none"/>
        </w:rPr>
        <w:t> session, completed promptly.</w:t>
      </w:r>
      <w:r w:rsidR="00651EC4" w:rsidRPr="00300F9C">
        <w:rPr>
          <w:rFonts w:ascii="Times New Roman" w:eastAsia="Times New Roman" w:hAnsi="Times New Roman" w:cs="Times New Roman"/>
          <w:color w:val="000000"/>
          <w:kern w:val="0"/>
          <w14:ligatures w14:val="none"/>
        </w:rPr>
        <w:t xml:space="preserve"> All session noted must be signed with 7 days from the DOS. Exceptions must be documented on the note itself, in the appropriate field. </w:t>
      </w:r>
    </w:p>
    <w:p w14:paraId="3644D1F6" w14:textId="7AE71AB8" w:rsidR="00C36CCA" w:rsidRPr="00300F9C" w:rsidRDefault="00C36CCA" w:rsidP="002E4AE8">
      <w:pPr>
        <w:pStyle w:val="ListParagraph"/>
        <w:numPr>
          <w:ilvl w:val="0"/>
          <w:numId w:val="294"/>
        </w:num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lastRenderedPageBreak/>
        <w:t>Documentation</w:t>
      </w:r>
      <w:r w:rsidR="00161888" w:rsidRPr="00300F9C">
        <w:rPr>
          <w:rFonts w:ascii="Times New Roman" w:eastAsia="Times New Roman" w:hAnsi="Times New Roman" w:cs="Times New Roman"/>
          <w:b/>
          <w:bCs/>
          <w:color w:val="000000"/>
          <w:kern w:val="0"/>
          <w14:ligatures w14:val="none"/>
        </w:rPr>
        <w:t xml:space="preserve"> of Clients Discussed in Supervision</w:t>
      </w:r>
    </w:p>
    <w:p w14:paraId="4821B736" w14:textId="77777777" w:rsidR="002E4AE8" w:rsidRPr="00300F9C" w:rsidRDefault="00C36CCA" w:rsidP="002E4AE8">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Documentation</w:t>
      </w:r>
      <w:r w:rsidR="00161888" w:rsidRPr="00300F9C">
        <w:rPr>
          <w:rFonts w:ascii="Times New Roman" w:eastAsia="Times New Roman" w:hAnsi="Times New Roman" w:cs="Times New Roman"/>
          <w:color w:val="000000"/>
          <w:kern w:val="0"/>
          <w14:ligatures w14:val="none"/>
        </w:rPr>
        <w:t>, in the form of a chart note,</w:t>
      </w:r>
      <w:r w:rsidRPr="00300F9C">
        <w:rPr>
          <w:rFonts w:ascii="Times New Roman" w:eastAsia="Times New Roman" w:hAnsi="Times New Roman" w:cs="Times New Roman"/>
          <w:color w:val="000000"/>
          <w:kern w:val="0"/>
          <w14:ligatures w14:val="none"/>
        </w:rPr>
        <w:t xml:space="preserve"> indicating when the case was discussed in supervision.</w:t>
      </w:r>
    </w:p>
    <w:p w14:paraId="35616569" w14:textId="4D120A4B" w:rsidR="00C36CCA" w:rsidRPr="00300F9C" w:rsidRDefault="00C36CCA" w:rsidP="002E4AE8">
      <w:pPr>
        <w:pStyle w:val="ListParagraph"/>
        <w:numPr>
          <w:ilvl w:val="0"/>
          <w:numId w:val="29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Discharge Summary</w:t>
      </w:r>
    </w:p>
    <w:p w14:paraId="747C47BB"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Completed when treatment ends, summarizing:</w:t>
      </w:r>
    </w:p>
    <w:p w14:paraId="5ED8C1ED" w14:textId="77777777" w:rsidR="00C36CCA" w:rsidRPr="00300F9C" w:rsidRDefault="00C36CCA" w:rsidP="00C36CCA">
      <w:pPr>
        <w:numPr>
          <w:ilvl w:val="0"/>
          <w:numId w:val="8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Progress</w:t>
      </w:r>
    </w:p>
    <w:p w14:paraId="3C9477A4" w14:textId="77777777" w:rsidR="00C36CCA" w:rsidRPr="00300F9C" w:rsidRDefault="00C36CCA" w:rsidP="00C36CCA">
      <w:pPr>
        <w:numPr>
          <w:ilvl w:val="0"/>
          <w:numId w:val="8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Remaining needs</w:t>
      </w:r>
    </w:p>
    <w:p w14:paraId="26BEA08D" w14:textId="77777777" w:rsidR="00C36CCA" w:rsidRPr="00300F9C" w:rsidRDefault="00C36CCA" w:rsidP="00C36CCA">
      <w:pPr>
        <w:numPr>
          <w:ilvl w:val="0"/>
          <w:numId w:val="8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Reason for termination</w:t>
      </w:r>
    </w:p>
    <w:p w14:paraId="7A22101E" w14:textId="77777777" w:rsidR="00C36CCA" w:rsidRPr="00300F9C" w:rsidRDefault="00C36CCA" w:rsidP="00C36CCA">
      <w:pPr>
        <w:numPr>
          <w:ilvl w:val="0"/>
          <w:numId w:val="8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Referrals (if any)</w:t>
      </w:r>
    </w:p>
    <w:p w14:paraId="07D1595F" w14:textId="339714FE" w:rsidR="00C36CCA" w:rsidRPr="00300F9C" w:rsidRDefault="002E4AE8" w:rsidP="002E4AE8">
      <w:pPr>
        <w:pStyle w:val="ListParagraph"/>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w:t>
      </w:r>
      <w:r w:rsidR="00C36CCA" w:rsidRPr="00300F9C">
        <w:rPr>
          <w:rFonts w:ascii="Times New Roman" w:eastAsia="Times New Roman" w:hAnsi="Times New Roman" w:cs="Times New Roman"/>
          <w:b/>
          <w:bCs/>
          <w:color w:val="000000"/>
          <w:kern w:val="0"/>
          <w14:ligatures w14:val="none"/>
        </w:rPr>
        <w:t>Signed Intake Packet</w:t>
      </w:r>
    </w:p>
    <w:p w14:paraId="055E3867"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Including required documents (see onboarding).</w:t>
      </w:r>
    </w:p>
    <w:p w14:paraId="0AA68550" w14:textId="37075B9F" w:rsidR="00C36CCA" w:rsidRPr="00300F9C" w:rsidRDefault="00C36CCA" w:rsidP="002E4AE8">
      <w:pPr>
        <w:pStyle w:val="ListParagraph"/>
        <w:numPr>
          <w:ilvl w:val="0"/>
          <w:numId w:val="294"/>
        </w:num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Insurance &amp; Demographic Information</w:t>
      </w:r>
    </w:p>
    <w:p w14:paraId="255C9A7B" w14:textId="190CA33D" w:rsidR="00C36CCA" w:rsidRPr="00300F9C" w:rsidRDefault="00C36CCA" w:rsidP="002E4AE8">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Including a copy or photo of the insurance card.</w:t>
      </w:r>
    </w:p>
    <w:p w14:paraId="6C9F1641" w14:textId="437246A2" w:rsidR="00C36CCA" w:rsidRPr="00300F9C" w:rsidRDefault="00C36CCA" w:rsidP="002E4AE8">
      <w:pPr>
        <w:pStyle w:val="ListParagraph"/>
        <w:numPr>
          <w:ilvl w:val="0"/>
          <w:numId w:val="295"/>
        </w:num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Timeliness Requirements</w:t>
      </w:r>
    </w:p>
    <w:p w14:paraId="2E25B6F2"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Documentation must be completed </w:t>
      </w:r>
      <w:r w:rsidRPr="00300F9C">
        <w:rPr>
          <w:rFonts w:ascii="Times New Roman" w:eastAsia="Times New Roman" w:hAnsi="Times New Roman" w:cs="Times New Roman"/>
          <w:b/>
          <w:bCs/>
          <w:color w:val="000000"/>
          <w:kern w:val="0"/>
          <w14:ligatures w14:val="none"/>
        </w:rPr>
        <w:t>before payroll can be issued</w:t>
      </w:r>
      <w:r w:rsidRPr="00300F9C">
        <w:rPr>
          <w:rFonts w:ascii="Times New Roman" w:eastAsia="Times New Roman" w:hAnsi="Times New Roman" w:cs="Times New Roman"/>
          <w:color w:val="000000"/>
          <w:kern w:val="0"/>
          <w14:ligatures w14:val="none"/>
        </w:rPr>
        <w:t>.</w:t>
      </w:r>
    </w:p>
    <w:p w14:paraId="77E83B27"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This includes:</w:t>
      </w:r>
    </w:p>
    <w:p w14:paraId="23322DD2" w14:textId="77777777" w:rsidR="00C36CCA" w:rsidRPr="00300F9C" w:rsidRDefault="00C36CCA" w:rsidP="00C36CCA">
      <w:pPr>
        <w:numPr>
          <w:ilvl w:val="0"/>
          <w:numId w:val="8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All session notes</w:t>
      </w:r>
    </w:p>
    <w:p w14:paraId="5714A56F" w14:textId="77777777" w:rsidR="00C36CCA" w:rsidRPr="00300F9C" w:rsidRDefault="00C36CCA" w:rsidP="00C36CCA">
      <w:pPr>
        <w:numPr>
          <w:ilvl w:val="0"/>
          <w:numId w:val="8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Updated treatment plans</w:t>
      </w:r>
    </w:p>
    <w:p w14:paraId="4E1B6C7D" w14:textId="77777777" w:rsidR="00C36CCA" w:rsidRPr="00300F9C" w:rsidRDefault="00C36CCA" w:rsidP="00C36CCA">
      <w:pPr>
        <w:numPr>
          <w:ilvl w:val="0"/>
          <w:numId w:val="8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Diagnosis updates</w:t>
      </w:r>
    </w:p>
    <w:p w14:paraId="0D1DD719" w14:textId="77777777" w:rsidR="00C36CCA" w:rsidRPr="00300F9C" w:rsidRDefault="00C36CCA" w:rsidP="00C36CCA">
      <w:pPr>
        <w:numPr>
          <w:ilvl w:val="0"/>
          <w:numId w:val="8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Intake and discharge paperwork</w:t>
      </w:r>
    </w:p>
    <w:p w14:paraId="4CD18BD5" w14:textId="77777777" w:rsidR="00C36CCA" w:rsidRPr="00300F9C" w:rsidRDefault="00C36CCA" w:rsidP="00C36CCA">
      <w:pPr>
        <w:numPr>
          <w:ilvl w:val="0"/>
          <w:numId w:val="8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Any supervision follow-up requirements</w:t>
      </w:r>
    </w:p>
    <w:p w14:paraId="1DEE5B99" w14:textId="77777777" w:rsidR="00C36CCA" w:rsidRPr="00300F9C" w:rsidRDefault="00C36CCA" w:rsidP="00C36CCA">
      <w:pPr>
        <w:numPr>
          <w:ilvl w:val="0"/>
          <w:numId w:val="8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Billing corrections</w:t>
      </w:r>
    </w:p>
    <w:p w14:paraId="5C3CC1AA"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Clinicians must maintain a </w:t>
      </w:r>
      <w:r w:rsidRPr="00300F9C">
        <w:rPr>
          <w:rFonts w:ascii="Times New Roman" w:eastAsia="Times New Roman" w:hAnsi="Times New Roman" w:cs="Times New Roman"/>
          <w:b/>
          <w:bCs/>
          <w:color w:val="000000"/>
          <w:kern w:val="0"/>
          <w14:ligatures w14:val="none"/>
        </w:rPr>
        <w:t>self-audit system</w:t>
      </w:r>
      <w:r w:rsidRPr="00300F9C">
        <w:rPr>
          <w:rFonts w:ascii="Times New Roman" w:eastAsia="Times New Roman" w:hAnsi="Times New Roman" w:cs="Times New Roman"/>
          <w:color w:val="000000"/>
          <w:kern w:val="0"/>
          <w14:ligatures w14:val="none"/>
        </w:rPr>
        <w:t>, such as:</w:t>
      </w:r>
    </w:p>
    <w:p w14:paraId="21DE82BB" w14:textId="77777777" w:rsidR="00C36CCA" w:rsidRPr="00300F9C" w:rsidRDefault="00C36CCA" w:rsidP="00C36CCA">
      <w:pPr>
        <w:numPr>
          <w:ilvl w:val="0"/>
          <w:numId w:val="8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 documentation checklist</w:t>
      </w:r>
    </w:p>
    <w:p w14:paraId="704A0FF4" w14:textId="77777777" w:rsidR="00C36CCA" w:rsidRPr="00300F9C" w:rsidRDefault="00C36CCA" w:rsidP="00C36CCA">
      <w:pPr>
        <w:numPr>
          <w:ilvl w:val="0"/>
          <w:numId w:val="8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 spreadsheet</w:t>
      </w:r>
    </w:p>
    <w:p w14:paraId="6453038B" w14:textId="77777777" w:rsidR="00C36CCA" w:rsidRPr="00300F9C" w:rsidRDefault="00C36CCA" w:rsidP="00C36CCA">
      <w:pPr>
        <w:numPr>
          <w:ilvl w:val="0"/>
          <w:numId w:val="8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An internal audit workflow</w:t>
      </w:r>
    </w:p>
    <w:p w14:paraId="41EA41C7" w14:textId="52E7E706" w:rsidR="00C36CCA" w:rsidRPr="00300F9C" w:rsidRDefault="00C36CCA" w:rsidP="002E4AE8">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Your supervisor will periodically audit your charts and provide corrective guidance.</w:t>
      </w:r>
      <w:r w:rsidR="00161888" w:rsidRPr="00300F9C">
        <w:rPr>
          <w:rFonts w:ascii="Times New Roman" w:eastAsia="Times New Roman" w:hAnsi="Times New Roman" w:cs="Times New Roman"/>
          <w:color w:val="000000"/>
          <w:kern w:val="0"/>
          <w14:ligatures w14:val="none"/>
        </w:rPr>
        <w:t xml:space="preserve"> Develop a system that you can use once you are licensed and a supervisor is not longer hol</w:t>
      </w:r>
      <w:r w:rsidR="00E63AB6">
        <w:rPr>
          <w:rFonts w:ascii="Times New Roman" w:eastAsia="Times New Roman" w:hAnsi="Times New Roman" w:cs="Times New Roman"/>
          <w:color w:val="000000"/>
          <w:kern w:val="0"/>
          <w14:ligatures w14:val="none"/>
        </w:rPr>
        <w:t>d</w:t>
      </w:r>
      <w:r w:rsidR="00161888" w:rsidRPr="00300F9C">
        <w:rPr>
          <w:rFonts w:ascii="Times New Roman" w:eastAsia="Times New Roman" w:hAnsi="Times New Roman" w:cs="Times New Roman"/>
          <w:color w:val="000000"/>
          <w:kern w:val="0"/>
          <w14:ligatures w14:val="none"/>
        </w:rPr>
        <w:t xml:space="preserve">ing you accountable in this way. </w:t>
      </w:r>
    </w:p>
    <w:p w14:paraId="52EA37E6" w14:textId="1E230396" w:rsidR="00C36CCA" w:rsidRPr="00300F9C" w:rsidRDefault="00C36CCA" w:rsidP="002E4AE8">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Revisions and Edits</w:t>
      </w:r>
    </w:p>
    <w:p w14:paraId="7E6F4CC4"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lastRenderedPageBreak/>
        <w:t>If corrections are required:</w:t>
      </w:r>
    </w:p>
    <w:p w14:paraId="0EE0EFB8" w14:textId="77777777" w:rsidR="00C36CCA" w:rsidRPr="00300F9C" w:rsidRDefault="00C36CCA" w:rsidP="00C36CCA">
      <w:pPr>
        <w:numPr>
          <w:ilvl w:val="0"/>
          <w:numId w:val="8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Do </w:t>
      </w:r>
      <w:r w:rsidRPr="00300F9C">
        <w:rPr>
          <w:rFonts w:ascii="Times New Roman" w:eastAsia="Times New Roman" w:hAnsi="Times New Roman" w:cs="Times New Roman"/>
          <w:b/>
          <w:bCs/>
          <w:color w:val="000000"/>
          <w:kern w:val="0"/>
          <w14:ligatures w14:val="none"/>
        </w:rPr>
        <w:t>not</w:t>
      </w:r>
      <w:r w:rsidRPr="00300F9C">
        <w:rPr>
          <w:rFonts w:ascii="Times New Roman" w:eastAsia="Times New Roman" w:hAnsi="Times New Roman" w:cs="Times New Roman"/>
          <w:color w:val="000000"/>
          <w:kern w:val="0"/>
          <w14:ligatures w14:val="none"/>
        </w:rPr>
        <w:t> attempt to fix errors on your own unless you have been trained to do so.</w:t>
      </w:r>
    </w:p>
    <w:p w14:paraId="66592AB3" w14:textId="77777777" w:rsidR="00C36CCA" w:rsidRPr="00300F9C" w:rsidRDefault="00C36CCA" w:rsidP="00C36CCA">
      <w:pPr>
        <w:numPr>
          <w:ilvl w:val="0"/>
          <w:numId w:val="8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Bring the issue to supervision </w:t>
      </w:r>
      <w:r w:rsidRPr="00300F9C">
        <w:rPr>
          <w:rFonts w:ascii="Times New Roman" w:eastAsia="Times New Roman" w:hAnsi="Times New Roman" w:cs="Times New Roman"/>
          <w:b/>
          <w:bCs/>
          <w:color w:val="000000"/>
          <w:kern w:val="0"/>
          <w14:ligatures w14:val="none"/>
        </w:rPr>
        <w:t>as soon as it comes to light</w:t>
      </w:r>
      <w:r w:rsidRPr="00300F9C">
        <w:rPr>
          <w:rFonts w:ascii="Times New Roman" w:eastAsia="Times New Roman" w:hAnsi="Times New Roman" w:cs="Times New Roman"/>
          <w:color w:val="000000"/>
          <w:kern w:val="0"/>
          <w14:ligatures w14:val="none"/>
        </w:rPr>
        <w:t>.</w:t>
      </w:r>
    </w:p>
    <w:p w14:paraId="05C81276" w14:textId="77777777" w:rsidR="00C36CCA" w:rsidRPr="00300F9C" w:rsidRDefault="00C36CCA" w:rsidP="00C36CCA">
      <w:pPr>
        <w:numPr>
          <w:ilvl w:val="0"/>
          <w:numId w:val="8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Improvised fixes often create further complications—consultation is essential.</w:t>
      </w:r>
    </w:p>
    <w:p w14:paraId="2571793F" w14:textId="011F371B" w:rsidR="00C36CCA" w:rsidRPr="00300F9C" w:rsidRDefault="00C36CCA" w:rsidP="002E4AE8">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This is a learning-centered program. Mistakes are expected; unmanaged errors are not.</w:t>
      </w:r>
    </w:p>
    <w:p w14:paraId="0D452641" w14:textId="2122E55E" w:rsidR="00C36CCA" w:rsidRPr="00300F9C" w:rsidRDefault="00C36CCA" w:rsidP="00C36CCA">
      <w:pPr>
        <w:spacing w:before="100" w:beforeAutospacing="1" w:after="100" w:afterAutospacing="1" w:line="240" w:lineRule="auto"/>
        <w:outlineLvl w:val="0"/>
        <w:rPr>
          <w:rFonts w:ascii="Times New Roman" w:eastAsia="Times New Roman" w:hAnsi="Times New Roman" w:cs="Times New Roman"/>
          <w:b/>
          <w:bCs/>
          <w:color w:val="000000"/>
          <w:kern w:val="36"/>
          <w:sz w:val="28"/>
          <w:szCs w:val="28"/>
          <w14:ligatures w14:val="none"/>
        </w:rPr>
      </w:pPr>
      <w:r w:rsidRPr="00300F9C">
        <w:rPr>
          <w:rFonts w:ascii="Times New Roman" w:eastAsia="Times New Roman" w:hAnsi="Times New Roman" w:cs="Times New Roman"/>
          <w:b/>
          <w:bCs/>
          <w:color w:val="000000"/>
          <w:kern w:val="36"/>
          <w:sz w:val="28"/>
          <w:szCs w:val="28"/>
          <w14:ligatures w14:val="none"/>
        </w:rPr>
        <w:t>1</w:t>
      </w:r>
      <w:r w:rsidR="00E63AB6">
        <w:rPr>
          <w:rFonts w:ascii="Times New Roman" w:eastAsia="Times New Roman" w:hAnsi="Times New Roman" w:cs="Times New Roman"/>
          <w:b/>
          <w:bCs/>
          <w:color w:val="000000"/>
          <w:kern w:val="36"/>
          <w:sz w:val="28"/>
          <w:szCs w:val="28"/>
          <w14:ligatures w14:val="none"/>
        </w:rPr>
        <w:t>5</w:t>
      </w:r>
      <w:r w:rsidRPr="00300F9C">
        <w:rPr>
          <w:rFonts w:ascii="Times New Roman" w:eastAsia="Times New Roman" w:hAnsi="Times New Roman" w:cs="Times New Roman"/>
          <w:b/>
          <w:bCs/>
          <w:color w:val="000000"/>
          <w:kern w:val="36"/>
          <w:sz w:val="28"/>
          <w:szCs w:val="28"/>
          <w14:ligatures w14:val="none"/>
        </w:rPr>
        <w:t>. Billing &amp; Claims Management</w:t>
      </w:r>
    </w:p>
    <w:p w14:paraId="30D94037"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Billing is part of clinical practice. Poor billing impacts:</w:t>
      </w:r>
    </w:p>
    <w:p w14:paraId="19814517" w14:textId="77777777" w:rsidR="00C36CCA" w:rsidRPr="00300F9C" w:rsidRDefault="00C36CCA" w:rsidP="00C36CCA">
      <w:pPr>
        <w:numPr>
          <w:ilvl w:val="0"/>
          <w:numId w:val="8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Clients</w:t>
      </w:r>
    </w:p>
    <w:p w14:paraId="0F44454C" w14:textId="77777777" w:rsidR="00C36CCA" w:rsidRPr="00300F9C" w:rsidRDefault="00C36CCA" w:rsidP="00C36CCA">
      <w:pPr>
        <w:numPr>
          <w:ilvl w:val="0"/>
          <w:numId w:val="8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Your income</w:t>
      </w:r>
    </w:p>
    <w:p w14:paraId="49232217" w14:textId="77777777" w:rsidR="00C36CCA" w:rsidRPr="00300F9C" w:rsidRDefault="00C36CCA" w:rsidP="00C36CCA">
      <w:pPr>
        <w:numPr>
          <w:ilvl w:val="0"/>
          <w:numId w:val="8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Your supervisor’s legal responsibility</w:t>
      </w:r>
    </w:p>
    <w:p w14:paraId="63DFB002" w14:textId="77777777" w:rsidR="00C36CCA" w:rsidRPr="00300F9C" w:rsidRDefault="00C36CCA" w:rsidP="00C36CCA">
      <w:pPr>
        <w:numPr>
          <w:ilvl w:val="0"/>
          <w:numId w:val="8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OpenGate’s compliance and audit profile</w:t>
      </w:r>
    </w:p>
    <w:p w14:paraId="457723CF" w14:textId="610386F1" w:rsidR="00C36CCA" w:rsidRPr="00300F9C" w:rsidRDefault="00C36CCA" w:rsidP="002E4AE8">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You receive full administrative support, but you remain responsible for following the systems and bringing questions forward.</w:t>
      </w:r>
    </w:p>
    <w:p w14:paraId="06A59525" w14:textId="0FBFCAF3" w:rsidR="00C36CCA" w:rsidRPr="00300F9C" w:rsidRDefault="003A4728" w:rsidP="00C36CCA">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15.1</w:t>
      </w:r>
      <w:r w:rsidR="00C36CCA" w:rsidRPr="00300F9C">
        <w:rPr>
          <w:rFonts w:ascii="Times New Roman" w:eastAsia="Times New Roman" w:hAnsi="Times New Roman" w:cs="Times New Roman"/>
          <w:b/>
          <w:bCs/>
          <w:color w:val="000000"/>
          <w:kern w:val="0"/>
          <w14:ligatures w14:val="none"/>
        </w:rPr>
        <w:t>. Weekly Billing Workflow</w:t>
      </w:r>
    </w:p>
    <w:p w14:paraId="195750DC"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All supervisees must follow this weekly workflow:</w:t>
      </w:r>
    </w:p>
    <w:p w14:paraId="45C5C60A" w14:textId="77777777" w:rsidR="00C36CCA" w:rsidRPr="00300F9C" w:rsidRDefault="00C36CCA" w:rsidP="00C36CCA">
      <w:pPr>
        <w:numPr>
          <w:ilvl w:val="0"/>
          <w:numId w:val="9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Monday or Tuesday:</w:t>
      </w:r>
    </w:p>
    <w:p w14:paraId="4F4B375D" w14:textId="77777777" w:rsidR="00C36CCA" w:rsidRPr="00300F9C" w:rsidRDefault="00C36CCA" w:rsidP="00C36CCA">
      <w:pPr>
        <w:numPr>
          <w:ilvl w:val="1"/>
          <w:numId w:val="9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Review payments</w:t>
      </w:r>
    </w:p>
    <w:p w14:paraId="1397BA70" w14:textId="3C1DE7C6" w:rsidR="00C36CCA" w:rsidRPr="00300F9C" w:rsidRDefault="00C36CCA" w:rsidP="00C36CCA">
      <w:pPr>
        <w:numPr>
          <w:ilvl w:val="1"/>
          <w:numId w:val="9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 xml:space="preserve">Check </w:t>
      </w:r>
      <w:r w:rsidR="00A6247D" w:rsidRPr="00300F9C">
        <w:rPr>
          <w:rFonts w:ascii="Times New Roman" w:eastAsia="Times New Roman" w:hAnsi="Times New Roman" w:cs="Times New Roman"/>
          <w:color w:val="000000"/>
          <w:kern w:val="0"/>
          <w14:ligatures w14:val="none"/>
        </w:rPr>
        <w:t xml:space="preserve">EOBs and RAs </w:t>
      </w:r>
      <w:r w:rsidRPr="00300F9C">
        <w:rPr>
          <w:rFonts w:ascii="Times New Roman" w:eastAsia="Times New Roman" w:hAnsi="Times New Roman" w:cs="Times New Roman"/>
          <w:color w:val="000000"/>
          <w:kern w:val="0"/>
          <w14:ligatures w14:val="none"/>
        </w:rPr>
        <w:t xml:space="preserve">for </w:t>
      </w:r>
      <w:r w:rsidR="00A6247D" w:rsidRPr="00300F9C">
        <w:rPr>
          <w:rFonts w:ascii="Times New Roman" w:eastAsia="Times New Roman" w:hAnsi="Times New Roman" w:cs="Times New Roman"/>
          <w:color w:val="000000"/>
          <w:kern w:val="0"/>
          <w14:ligatures w14:val="none"/>
        </w:rPr>
        <w:t>denial codes</w:t>
      </w:r>
    </w:p>
    <w:p w14:paraId="3ED81163" w14:textId="77777777" w:rsidR="00C36CCA" w:rsidRPr="00300F9C" w:rsidRDefault="00C36CCA" w:rsidP="00C36CCA">
      <w:pPr>
        <w:numPr>
          <w:ilvl w:val="1"/>
          <w:numId w:val="9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Identify rejections or denials</w:t>
      </w:r>
    </w:p>
    <w:p w14:paraId="021FCD5F" w14:textId="77777777" w:rsidR="00C36CCA" w:rsidRPr="00300F9C" w:rsidRDefault="00C36CCA" w:rsidP="00C36CCA">
      <w:pPr>
        <w:numPr>
          <w:ilvl w:val="1"/>
          <w:numId w:val="9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Begin corrections</w:t>
      </w:r>
    </w:p>
    <w:p w14:paraId="19167727" w14:textId="77777777" w:rsidR="00C36CCA" w:rsidRPr="00300F9C" w:rsidRDefault="00C36CCA" w:rsidP="00C36CCA">
      <w:pPr>
        <w:numPr>
          <w:ilvl w:val="0"/>
          <w:numId w:val="9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By Thursday:</w:t>
      </w:r>
    </w:p>
    <w:p w14:paraId="0DE5CB25" w14:textId="77777777" w:rsidR="00C36CCA" w:rsidRPr="00300F9C" w:rsidRDefault="00C36CCA" w:rsidP="00C36CCA">
      <w:pPr>
        <w:numPr>
          <w:ilvl w:val="1"/>
          <w:numId w:val="9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Resolve errors</w:t>
      </w:r>
    </w:p>
    <w:p w14:paraId="43AF08DB" w14:textId="77777777" w:rsidR="00C36CCA" w:rsidRPr="00300F9C" w:rsidRDefault="00C36CCA" w:rsidP="00C36CCA">
      <w:pPr>
        <w:numPr>
          <w:ilvl w:val="1"/>
          <w:numId w:val="9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Prepare for Friday claims batch</w:t>
      </w:r>
    </w:p>
    <w:p w14:paraId="2CF39F2A" w14:textId="77777777" w:rsidR="00C36CCA" w:rsidRPr="00300F9C" w:rsidRDefault="00C36CCA" w:rsidP="00C36CCA">
      <w:pPr>
        <w:numPr>
          <w:ilvl w:val="0"/>
          <w:numId w:val="9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Friday:</w:t>
      </w:r>
    </w:p>
    <w:p w14:paraId="192DCD6D" w14:textId="77777777" w:rsidR="00C36CCA" w:rsidRPr="00300F9C" w:rsidRDefault="00C36CCA" w:rsidP="00C36CCA">
      <w:pPr>
        <w:numPr>
          <w:ilvl w:val="1"/>
          <w:numId w:val="9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Claims are submitted</w:t>
      </w:r>
    </w:p>
    <w:p w14:paraId="0D2E86CC"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Letting errors accumulate causes:</w:t>
      </w:r>
    </w:p>
    <w:p w14:paraId="4CF5FC6D" w14:textId="77777777" w:rsidR="00C36CCA" w:rsidRPr="00300F9C" w:rsidRDefault="00C36CCA" w:rsidP="00C36CCA">
      <w:pPr>
        <w:numPr>
          <w:ilvl w:val="0"/>
          <w:numId w:val="9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Large unpaid balances</w:t>
      </w:r>
    </w:p>
    <w:p w14:paraId="13E1C3E8" w14:textId="77777777" w:rsidR="00C36CCA" w:rsidRPr="00300F9C" w:rsidRDefault="00C36CCA" w:rsidP="00C36CCA">
      <w:pPr>
        <w:numPr>
          <w:ilvl w:val="0"/>
          <w:numId w:val="9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Client frustration and relationship strain</w:t>
      </w:r>
    </w:p>
    <w:p w14:paraId="57255ABF" w14:textId="77777777" w:rsidR="00C36CCA" w:rsidRPr="00300F9C" w:rsidRDefault="00C36CCA" w:rsidP="00C36CCA">
      <w:pPr>
        <w:numPr>
          <w:ilvl w:val="0"/>
          <w:numId w:val="9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Supervisor liability</w:t>
      </w:r>
    </w:p>
    <w:p w14:paraId="4F172575" w14:textId="77777777" w:rsidR="00C36CCA" w:rsidRPr="00300F9C" w:rsidRDefault="00C36CCA" w:rsidP="00C36CCA">
      <w:pPr>
        <w:numPr>
          <w:ilvl w:val="0"/>
          <w:numId w:val="9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Burnout</w:t>
      </w:r>
    </w:p>
    <w:p w14:paraId="410775D5" w14:textId="0539B5BD" w:rsidR="00C36CCA" w:rsidRPr="00300F9C" w:rsidRDefault="00C36CCA" w:rsidP="002E4AE8">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Be proactive, not reactive.</w:t>
      </w:r>
      <w:r w:rsidR="00A6247D" w:rsidRPr="00300F9C">
        <w:rPr>
          <w:rFonts w:ascii="Times New Roman" w:eastAsia="Times New Roman" w:hAnsi="Times New Roman" w:cs="Times New Roman"/>
          <w:color w:val="000000"/>
          <w:kern w:val="0"/>
          <w14:ligatures w14:val="none"/>
        </w:rPr>
        <w:t xml:space="preserve"> Just a reminder that Wednesdays and Fridays are Kathleen’s office hours for admin support. Book a 15 minute call with her to get whatever help you need. Never hesitate to reach out for support. </w:t>
      </w:r>
    </w:p>
    <w:p w14:paraId="5640441E" w14:textId="41ED9563" w:rsidR="00C36CCA" w:rsidRPr="00300F9C" w:rsidRDefault="003A4728" w:rsidP="00C36CCA">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lastRenderedPageBreak/>
        <w:t>15.2</w:t>
      </w:r>
      <w:r w:rsidR="00C36CCA" w:rsidRPr="00300F9C">
        <w:rPr>
          <w:rFonts w:ascii="Times New Roman" w:eastAsia="Times New Roman" w:hAnsi="Times New Roman" w:cs="Times New Roman"/>
          <w:b/>
          <w:bCs/>
          <w:color w:val="000000"/>
          <w:kern w:val="0"/>
          <w14:ligatures w14:val="none"/>
        </w:rPr>
        <w:t>. Use of Simple</w:t>
      </w:r>
      <w:r w:rsidR="00A6247D" w:rsidRPr="00300F9C">
        <w:rPr>
          <w:rFonts w:ascii="Times New Roman" w:eastAsia="Times New Roman" w:hAnsi="Times New Roman" w:cs="Times New Roman"/>
          <w:b/>
          <w:bCs/>
          <w:color w:val="000000"/>
          <w:kern w:val="0"/>
          <w14:ligatures w14:val="none"/>
        </w:rPr>
        <w:t xml:space="preserve"> </w:t>
      </w:r>
      <w:r w:rsidR="00C36CCA" w:rsidRPr="00300F9C">
        <w:rPr>
          <w:rFonts w:ascii="Times New Roman" w:eastAsia="Times New Roman" w:hAnsi="Times New Roman" w:cs="Times New Roman"/>
          <w:b/>
          <w:bCs/>
          <w:color w:val="000000"/>
          <w:kern w:val="0"/>
          <w14:ligatures w14:val="none"/>
        </w:rPr>
        <w:t>Practice for Billing</w:t>
      </w:r>
    </w:p>
    <w:p w14:paraId="7A8227A2" w14:textId="77F39634"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Simple</w:t>
      </w:r>
      <w:r w:rsidR="00A6247D" w:rsidRPr="00300F9C">
        <w:rPr>
          <w:rFonts w:ascii="Times New Roman" w:eastAsia="Times New Roman" w:hAnsi="Times New Roman" w:cs="Times New Roman"/>
          <w:color w:val="000000"/>
          <w:kern w:val="0"/>
          <w14:ligatures w14:val="none"/>
        </w:rPr>
        <w:t xml:space="preserve"> </w:t>
      </w:r>
      <w:r w:rsidRPr="00300F9C">
        <w:rPr>
          <w:rFonts w:ascii="Times New Roman" w:eastAsia="Times New Roman" w:hAnsi="Times New Roman" w:cs="Times New Roman"/>
          <w:color w:val="000000"/>
          <w:kern w:val="0"/>
          <w14:ligatures w14:val="none"/>
        </w:rPr>
        <w:t>Practice must be used for:</w:t>
      </w:r>
    </w:p>
    <w:p w14:paraId="6E3771E7" w14:textId="77777777" w:rsidR="00C36CCA" w:rsidRPr="00300F9C" w:rsidRDefault="00C36CCA" w:rsidP="00C36CCA">
      <w:pPr>
        <w:numPr>
          <w:ilvl w:val="0"/>
          <w:numId w:val="9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All claims</w:t>
      </w:r>
    </w:p>
    <w:p w14:paraId="60199517" w14:textId="77777777" w:rsidR="00C36CCA" w:rsidRPr="00300F9C" w:rsidRDefault="00C36CCA" w:rsidP="00C36CCA">
      <w:pPr>
        <w:numPr>
          <w:ilvl w:val="0"/>
          <w:numId w:val="9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All documentation</w:t>
      </w:r>
    </w:p>
    <w:p w14:paraId="50797C08" w14:textId="77777777" w:rsidR="00C36CCA" w:rsidRPr="00300F9C" w:rsidRDefault="00C36CCA" w:rsidP="00C36CCA">
      <w:pPr>
        <w:numPr>
          <w:ilvl w:val="0"/>
          <w:numId w:val="9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All charting</w:t>
      </w:r>
    </w:p>
    <w:p w14:paraId="5F980F3A" w14:textId="77777777" w:rsidR="00C36CCA" w:rsidRPr="00300F9C" w:rsidRDefault="00C36CCA" w:rsidP="00C36CCA">
      <w:pPr>
        <w:numPr>
          <w:ilvl w:val="0"/>
          <w:numId w:val="9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All telehealth sessions</w:t>
      </w:r>
    </w:p>
    <w:p w14:paraId="678D197B" w14:textId="77777777" w:rsidR="00C36CCA" w:rsidRPr="00300F9C" w:rsidRDefault="00C36CCA" w:rsidP="00C36CCA">
      <w:pPr>
        <w:numPr>
          <w:ilvl w:val="0"/>
          <w:numId w:val="9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All client communication</w:t>
      </w:r>
    </w:p>
    <w:p w14:paraId="2B1775BA" w14:textId="77777777" w:rsidR="00C36CCA" w:rsidRPr="00300F9C" w:rsidRDefault="00C36CCA" w:rsidP="00C36CCA">
      <w:pPr>
        <w:numPr>
          <w:ilvl w:val="0"/>
          <w:numId w:val="9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All financial workflows</w:t>
      </w:r>
    </w:p>
    <w:p w14:paraId="3E0C2594"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Private-pay clients must be charged on </w:t>
      </w:r>
      <w:r w:rsidRPr="00300F9C">
        <w:rPr>
          <w:rFonts w:ascii="Times New Roman" w:eastAsia="Times New Roman" w:hAnsi="Times New Roman" w:cs="Times New Roman"/>
          <w:b/>
          <w:bCs/>
          <w:color w:val="000000"/>
          <w:kern w:val="0"/>
          <w14:ligatures w14:val="none"/>
        </w:rPr>
        <w:t>your own credit card processor</w:t>
      </w:r>
      <w:r w:rsidRPr="00300F9C">
        <w:rPr>
          <w:rFonts w:ascii="Times New Roman" w:eastAsia="Times New Roman" w:hAnsi="Times New Roman" w:cs="Times New Roman"/>
          <w:color w:val="000000"/>
          <w:kern w:val="0"/>
          <w14:ligatures w14:val="none"/>
        </w:rPr>
        <w:t>, and marked as </w:t>
      </w:r>
      <w:r w:rsidRPr="00300F9C">
        <w:rPr>
          <w:rFonts w:ascii="Times New Roman" w:eastAsia="Times New Roman" w:hAnsi="Times New Roman" w:cs="Times New Roman"/>
          <w:b/>
          <w:bCs/>
          <w:color w:val="000000"/>
          <w:kern w:val="0"/>
          <w14:ligatures w14:val="none"/>
        </w:rPr>
        <w:t>External Card</w:t>
      </w:r>
      <w:r w:rsidRPr="00300F9C">
        <w:rPr>
          <w:rFonts w:ascii="Times New Roman" w:eastAsia="Times New Roman" w:hAnsi="Times New Roman" w:cs="Times New Roman"/>
          <w:color w:val="000000"/>
          <w:kern w:val="0"/>
          <w14:ligatures w14:val="none"/>
        </w:rPr>
        <w:t> in SP.</w:t>
      </w:r>
    </w:p>
    <w:p w14:paraId="756DF0B5" w14:textId="51E40355" w:rsidR="00C36CCA" w:rsidRPr="00300F9C" w:rsidRDefault="00C36CCA" w:rsidP="002E4AE8">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Simple</w:t>
      </w:r>
      <w:r w:rsidR="00A6247D" w:rsidRPr="00300F9C">
        <w:rPr>
          <w:rFonts w:ascii="Times New Roman" w:eastAsia="Times New Roman" w:hAnsi="Times New Roman" w:cs="Times New Roman"/>
          <w:color w:val="000000"/>
          <w:kern w:val="0"/>
          <w14:ligatures w14:val="none"/>
        </w:rPr>
        <w:t xml:space="preserve"> </w:t>
      </w:r>
      <w:r w:rsidRPr="00300F9C">
        <w:rPr>
          <w:rFonts w:ascii="Times New Roman" w:eastAsia="Times New Roman" w:hAnsi="Times New Roman" w:cs="Times New Roman"/>
          <w:color w:val="000000"/>
          <w:kern w:val="0"/>
          <w14:ligatures w14:val="none"/>
        </w:rPr>
        <w:t>Practice does </w:t>
      </w:r>
      <w:r w:rsidRPr="00300F9C">
        <w:rPr>
          <w:rFonts w:ascii="Times New Roman" w:eastAsia="Times New Roman" w:hAnsi="Times New Roman" w:cs="Times New Roman"/>
          <w:b/>
          <w:bCs/>
          <w:color w:val="000000"/>
          <w:kern w:val="0"/>
          <w14:ligatures w14:val="none"/>
        </w:rPr>
        <w:t>not</w:t>
      </w:r>
      <w:r w:rsidRPr="00300F9C">
        <w:rPr>
          <w:rFonts w:ascii="Times New Roman" w:eastAsia="Times New Roman" w:hAnsi="Times New Roman" w:cs="Times New Roman"/>
          <w:color w:val="000000"/>
          <w:kern w:val="0"/>
          <w14:ligatures w14:val="none"/>
        </w:rPr>
        <w:t> divide group payments into separate clinician accounts, so you must use your own processor.</w:t>
      </w:r>
    </w:p>
    <w:p w14:paraId="5D64FB97" w14:textId="77777777" w:rsidR="00BC0313" w:rsidRPr="00300F9C" w:rsidRDefault="00BC0313" w:rsidP="002E4AE8">
      <w:pPr>
        <w:spacing w:before="100" w:beforeAutospacing="1" w:after="100" w:afterAutospacing="1" w:line="240" w:lineRule="auto"/>
        <w:rPr>
          <w:rFonts w:ascii="Times New Roman" w:eastAsia="Times New Roman" w:hAnsi="Times New Roman" w:cs="Times New Roman"/>
          <w:kern w:val="0"/>
          <w14:ligatures w14:val="none"/>
        </w:rPr>
      </w:pPr>
    </w:p>
    <w:p w14:paraId="15B84F5C" w14:textId="767F6094" w:rsidR="00C36CCA" w:rsidRPr="00300F9C" w:rsidRDefault="003A4728" w:rsidP="00C36CCA">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15.3</w:t>
      </w:r>
      <w:r w:rsidR="00C36CCA" w:rsidRPr="00300F9C">
        <w:rPr>
          <w:rFonts w:ascii="Times New Roman" w:eastAsia="Times New Roman" w:hAnsi="Times New Roman" w:cs="Times New Roman"/>
          <w:b/>
          <w:bCs/>
          <w:color w:val="000000"/>
          <w:kern w:val="0"/>
          <w14:ligatures w14:val="none"/>
        </w:rPr>
        <w:t>. Recoupments</w:t>
      </w:r>
    </w:p>
    <w:p w14:paraId="5AC93CC9"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You are solely responsible for any recoupments</w:t>
      </w:r>
      <w:r w:rsidRPr="00300F9C">
        <w:rPr>
          <w:rFonts w:ascii="Times New Roman" w:eastAsia="Times New Roman" w:hAnsi="Times New Roman" w:cs="Times New Roman"/>
          <w:color w:val="000000"/>
          <w:kern w:val="0"/>
          <w14:ligatures w14:val="none"/>
        </w:rPr>
        <w:t>, as outlined in the signed Recoupment Agreement.</w:t>
      </w:r>
    </w:p>
    <w:p w14:paraId="752DC5FB"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This includes:</w:t>
      </w:r>
    </w:p>
    <w:p w14:paraId="78111BA7" w14:textId="77777777" w:rsidR="00C36CCA" w:rsidRPr="00300F9C" w:rsidRDefault="00C36CCA" w:rsidP="00C36CCA">
      <w:pPr>
        <w:numPr>
          <w:ilvl w:val="0"/>
          <w:numId w:val="9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Billing errors</w:t>
      </w:r>
    </w:p>
    <w:p w14:paraId="435EBE0B" w14:textId="77777777" w:rsidR="00C36CCA" w:rsidRPr="00300F9C" w:rsidRDefault="00C36CCA" w:rsidP="00C36CCA">
      <w:pPr>
        <w:numPr>
          <w:ilvl w:val="0"/>
          <w:numId w:val="9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Documentation errors</w:t>
      </w:r>
    </w:p>
    <w:p w14:paraId="24AD86E3" w14:textId="77777777" w:rsidR="00C36CCA" w:rsidRPr="00300F9C" w:rsidRDefault="00C36CCA" w:rsidP="00C36CCA">
      <w:pPr>
        <w:numPr>
          <w:ilvl w:val="0"/>
          <w:numId w:val="9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Missing notes</w:t>
      </w:r>
    </w:p>
    <w:p w14:paraId="301C729B" w14:textId="77777777" w:rsidR="00C36CCA" w:rsidRPr="00300F9C" w:rsidRDefault="00C36CCA" w:rsidP="00C36CCA">
      <w:pPr>
        <w:numPr>
          <w:ilvl w:val="0"/>
          <w:numId w:val="9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Incorrect coding</w:t>
      </w:r>
    </w:p>
    <w:p w14:paraId="4E656A5E" w14:textId="77777777" w:rsidR="00C36CCA" w:rsidRPr="00300F9C" w:rsidRDefault="00C36CCA" w:rsidP="00C36CCA">
      <w:pPr>
        <w:numPr>
          <w:ilvl w:val="0"/>
          <w:numId w:val="9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Failure to follow Medicaid or insurer rules</w:t>
      </w:r>
    </w:p>
    <w:p w14:paraId="23AE6B9F" w14:textId="77777777" w:rsidR="00C36CCA" w:rsidRPr="00300F9C" w:rsidRDefault="00C36CCA" w:rsidP="00C36CCA">
      <w:pPr>
        <w:numPr>
          <w:ilvl w:val="0"/>
          <w:numId w:val="9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Audit findings</w:t>
      </w:r>
    </w:p>
    <w:p w14:paraId="75637392"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If a recoupment is issued:</w:t>
      </w:r>
    </w:p>
    <w:p w14:paraId="0355ACD1" w14:textId="2D612006" w:rsidR="00C36CCA" w:rsidRPr="00300F9C" w:rsidRDefault="00C36CCA" w:rsidP="00C36CCA">
      <w:pPr>
        <w:numPr>
          <w:ilvl w:val="0"/>
          <w:numId w:val="9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You must reimburse OpenGate promptly</w:t>
      </w:r>
      <w:r w:rsidR="00353C1B" w:rsidRPr="00300F9C">
        <w:rPr>
          <w:rFonts w:ascii="Times New Roman" w:eastAsia="Times New Roman" w:hAnsi="Times New Roman" w:cs="Times New Roman"/>
          <w:color w:val="000000"/>
          <w:kern w:val="0"/>
          <w14:ligatures w14:val="none"/>
        </w:rPr>
        <w:t>, or</w:t>
      </w:r>
    </w:p>
    <w:p w14:paraId="08D37C4F" w14:textId="07265020" w:rsidR="00C36CCA" w:rsidRPr="00300F9C" w:rsidRDefault="00C36CCA" w:rsidP="00C36CCA">
      <w:pPr>
        <w:numPr>
          <w:ilvl w:val="0"/>
          <w:numId w:val="9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 payment plan may be arranged when necessary</w:t>
      </w:r>
      <w:r w:rsidR="00353C1B" w:rsidRPr="00300F9C">
        <w:rPr>
          <w:rFonts w:ascii="Times New Roman" w:eastAsia="Times New Roman" w:hAnsi="Times New Roman" w:cs="Times New Roman"/>
          <w:color w:val="000000"/>
          <w:kern w:val="0"/>
          <w14:ligatures w14:val="none"/>
        </w:rPr>
        <w:t>, or</w:t>
      </w:r>
    </w:p>
    <w:p w14:paraId="1D8A9FB8" w14:textId="1CB5638F" w:rsidR="00353C1B" w:rsidRPr="00300F9C" w:rsidRDefault="00353C1B" w:rsidP="00C36CCA">
      <w:pPr>
        <w:numPr>
          <w:ilvl w:val="0"/>
          <w:numId w:val="9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The Recoupment will be automatically withheld from your next paycheck if you are still active with OpenGate</w:t>
      </w:r>
    </w:p>
    <w:p w14:paraId="2E93112E" w14:textId="5A128CE8" w:rsidR="00C36CCA" w:rsidRPr="00300F9C" w:rsidRDefault="00C36CCA" w:rsidP="00BC0313">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This protects both the program and the supervising clinicians.</w:t>
      </w:r>
    </w:p>
    <w:p w14:paraId="5B06ECD3" w14:textId="632227AF" w:rsidR="00C36CCA" w:rsidRPr="00300F9C" w:rsidRDefault="003A4728" w:rsidP="00C36CCA">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15.4</w:t>
      </w:r>
      <w:r w:rsidR="00C36CCA" w:rsidRPr="00300F9C">
        <w:rPr>
          <w:rFonts w:ascii="Times New Roman" w:eastAsia="Times New Roman" w:hAnsi="Times New Roman" w:cs="Times New Roman"/>
          <w:b/>
          <w:bCs/>
          <w:color w:val="000000"/>
          <w:kern w:val="0"/>
          <w14:ligatures w14:val="none"/>
        </w:rPr>
        <w:t>. Payroll &amp; Payment Flow</w:t>
      </w:r>
    </w:p>
    <w:p w14:paraId="33B82FB2"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Clinicians are paid:</w:t>
      </w:r>
    </w:p>
    <w:p w14:paraId="3C0A9FB9" w14:textId="77777777" w:rsidR="00C36CCA" w:rsidRPr="00300F9C" w:rsidRDefault="00C36CCA" w:rsidP="00C36CCA">
      <w:pPr>
        <w:numPr>
          <w:ilvl w:val="0"/>
          <w:numId w:val="9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lastRenderedPageBreak/>
        <w:t>100% of all reimbursements</w:t>
      </w:r>
      <w:r w:rsidRPr="00300F9C">
        <w:rPr>
          <w:rFonts w:ascii="Times New Roman" w:eastAsia="Times New Roman" w:hAnsi="Times New Roman" w:cs="Times New Roman"/>
          <w:color w:val="000000"/>
          <w:kern w:val="0"/>
          <w14:ligatures w14:val="none"/>
        </w:rPr>
        <w:t> collected for their sessions</w:t>
      </w:r>
    </w:p>
    <w:p w14:paraId="7E9E50CC" w14:textId="63AE9545" w:rsidR="00C36CCA" w:rsidRPr="00300F9C" w:rsidRDefault="00C36CCA" w:rsidP="00C36CCA">
      <w:pPr>
        <w:numPr>
          <w:ilvl w:val="0"/>
          <w:numId w:val="9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Minus subscription fees</w:t>
      </w:r>
      <w:r w:rsidR="002E293D" w:rsidRPr="00300F9C">
        <w:rPr>
          <w:rFonts w:ascii="Times New Roman" w:eastAsia="Times New Roman" w:hAnsi="Times New Roman" w:cs="Times New Roman"/>
          <w:color w:val="000000"/>
          <w:kern w:val="0"/>
          <w14:ligatures w14:val="none"/>
        </w:rPr>
        <w:t>,</w:t>
      </w:r>
      <w:r w:rsidRPr="00300F9C">
        <w:rPr>
          <w:rFonts w:ascii="Times New Roman" w:eastAsia="Times New Roman" w:hAnsi="Times New Roman" w:cs="Times New Roman"/>
          <w:color w:val="000000"/>
          <w:kern w:val="0"/>
          <w14:ligatures w14:val="none"/>
        </w:rPr>
        <w:t xml:space="preserve"> supervision fees</w:t>
      </w:r>
      <w:r w:rsidR="002E293D" w:rsidRPr="00300F9C">
        <w:rPr>
          <w:rFonts w:ascii="Times New Roman" w:eastAsia="Times New Roman" w:hAnsi="Times New Roman" w:cs="Times New Roman"/>
          <w:color w:val="000000"/>
          <w:kern w:val="0"/>
          <w14:ligatures w14:val="none"/>
        </w:rPr>
        <w:t>, and any other add-on fees such as AI Note Taker, etc.</w:t>
      </w:r>
    </w:p>
    <w:p w14:paraId="1A8EA516" w14:textId="77777777" w:rsidR="00C36CCA" w:rsidRPr="00300F9C" w:rsidRDefault="00C36CCA" w:rsidP="00C36CCA">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Payroll Cycle</w:t>
      </w:r>
    </w:p>
    <w:p w14:paraId="6D6003F2" w14:textId="77777777" w:rsidR="00C36CCA" w:rsidRPr="00300F9C" w:rsidRDefault="00C36CCA" w:rsidP="00C36CCA">
      <w:pPr>
        <w:numPr>
          <w:ilvl w:val="0"/>
          <w:numId w:val="9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Paychecks deposit </w:t>
      </w:r>
      <w:r w:rsidRPr="00300F9C">
        <w:rPr>
          <w:rFonts w:ascii="Times New Roman" w:eastAsia="Times New Roman" w:hAnsi="Times New Roman" w:cs="Times New Roman"/>
          <w:b/>
          <w:bCs/>
          <w:color w:val="000000"/>
          <w:kern w:val="0"/>
          <w14:ligatures w14:val="none"/>
        </w:rPr>
        <w:t>every other Friday</w:t>
      </w:r>
    </w:p>
    <w:p w14:paraId="17845BA5" w14:textId="77777777" w:rsidR="00C36CCA" w:rsidRPr="00300F9C" w:rsidRDefault="00C36CCA" w:rsidP="00C36CCA">
      <w:pPr>
        <w:numPr>
          <w:ilvl w:val="0"/>
          <w:numId w:val="9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Payroll is run </w:t>
      </w:r>
      <w:r w:rsidRPr="00300F9C">
        <w:rPr>
          <w:rFonts w:ascii="Times New Roman" w:eastAsia="Times New Roman" w:hAnsi="Times New Roman" w:cs="Times New Roman"/>
          <w:b/>
          <w:bCs/>
          <w:color w:val="000000"/>
          <w:kern w:val="0"/>
          <w14:ligatures w14:val="none"/>
        </w:rPr>
        <w:t>on Wednesday</w:t>
      </w:r>
    </w:p>
    <w:p w14:paraId="4BBC7ED1" w14:textId="77777777" w:rsidR="00C36CCA" w:rsidRPr="00300F9C" w:rsidRDefault="00C36CCA" w:rsidP="00C36CCA">
      <w:pPr>
        <w:numPr>
          <w:ilvl w:val="0"/>
          <w:numId w:val="9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Pay period ends </w:t>
      </w:r>
      <w:r w:rsidRPr="00300F9C">
        <w:rPr>
          <w:rFonts w:ascii="Times New Roman" w:eastAsia="Times New Roman" w:hAnsi="Times New Roman" w:cs="Times New Roman"/>
          <w:b/>
          <w:bCs/>
          <w:color w:val="000000"/>
          <w:kern w:val="0"/>
          <w14:ligatures w14:val="none"/>
        </w:rPr>
        <w:t>Tuesday night</w:t>
      </w:r>
      <w:r w:rsidRPr="00300F9C">
        <w:rPr>
          <w:rFonts w:ascii="Times New Roman" w:eastAsia="Times New Roman" w:hAnsi="Times New Roman" w:cs="Times New Roman"/>
          <w:color w:val="000000"/>
          <w:kern w:val="0"/>
          <w14:ligatures w14:val="none"/>
        </w:rPr>
        <w:t> at 11:59 PM</w:t>
      </w:r>
    </w:p>
    <w:p w14:paraId="1959E268" w14:textId="13FA3CB9" w:rsidR="00C36CCA" w:rsidRPr="00300F9C" w:rsidRDefault="00C36CCA" w:rsidP="00C36CCA">
      <w:pPr>
        <w:numPr>
          <w:ilvl w:val="0"/>
          <w:numId w:val="9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You receive an emailed payment summary each cycle</w:t>
      </w:r>
      <w:r w:rsidR="00AE7989" w:rsidRPr="00300F9C">
        <w:rPr>
          <w:rFonts w:ascii="Times New Roman" w:eastAsia="Times New Roman" w:hAnsi="Times New Roman" w:cs="Times New Roman"/>
          <w:color w:val="000000"/>
          <w:kern w:val="0"/>
          <w14:ligatures w14:val="none"/>
        </w:rPr>
        <w:t>, on Wednesday</w:t>
      </w:r>
    </w:p>
    <w:p w14:paraId="284F7863" w14:textId="77777777" w:rsidR="00C36CCA" w:rsidRPr="00300F9C" w:rsidRDefault="00C36CCA" w:rsidP="00C36CCA">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Banking Change Security Protocol</w:t>
      </w:r>
    </w:p>
    <w:p w14:paraId="0BCA482F"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To protect against payroll scams:</w:t>
      </w:r>
    </w:p>
    <w:p w14:paraId="6A3FDADC" w14:textId="77777777" w:rsidR="00C36CCA" w:rsidRPr="00300F9C" w:rsidRDefault="00C36CCA" w:rsidP="00C36CCA">
      <w:pPr>
        <w:numPr>
          <w:ilvl w:val="0"/>
          <w:numId w:val="9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All banking changes must be requested via </w:t>
      </w:r>
      <w:r w:rsidRPr="00300F9C">
        <w:rPr>
          <w:rFonts w:ascii="Times New Roman" w:eastAsia="Times New Roman" w:hAnsi="Times New Roman" w:cs="Times New Roman"/>
          <w:b/>
          <w:bCs/>
          <w:color w:val="000000"/>
          <w:kern w:val="0"/>
          <w14:ligatures w14:val="none"/>
        </w:rPr>
        <w:t>live phone or video call with Kathleen</w:t>
      </w:r>
      <w:r w:rsidRPr="00300F9C">
        <w:rPr>
          <w:rFonts w:ascii="Times New Roman" w:eastAsia="Times New Roman" w:hAnsi="Times New Roman" w:cs="Times New Roman"/>
          <w:color w:val="000000"/>
          <w:kern w:val="0"/>
          <w14:ligatures w14:val="none"/>
        </w:rPr>
        <w:t>.</w:t>
      </w:r>
    </w:p>
    <w:p w14:paraId="008123A4" w14:textId="449CD9F1" w:rsidR="00C36CCA" w:rsidRPr="00300F9C" w:rsidRDefault="00C36CCA" w:rsidP="00BC0313">
      <w:pPr>
        <w:numPr>
          <w:ilvl w:val="0"/>
          <w:numId w:val="9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No exceptions.</w:t>
      </w:r>
    </w:p>
    <w:p w14:paraId="754104B8" w14:textId="147C6C24" w:rsidR="00C36CCA" w:rsidRPr="00300F9C" w:rsidRDefault="00C36CCA" w:rsidP="00C36CCA">
      <w:pPr>
        <w:spacing w:before="100" w:beforeAutospacing="1" w:after="100" w:afterAutospacing="1" w:line="240" w:lineRule="auto"/>
        <w:outlineLvl w:val="0"/>
        <w:rPr>
          <w:rFonts w:ascii="Times New Roman" w:eastAsia="Times New Roman" w:hAnsi="Times New Roman" w:cs="Times New Roman"/>
          <w:b/>
          <w:bCs/>
          <w:color w:val="000000"/>
          <w:kern w:val="36"/>
          <w:sz w:val="28"/>
          <w:szCs w:val="28"/>
          <w14:ligatures w14:val="none"/>
        </w:rPr>
      </w:pPr>
      <w:r w:rsidRPr="00300F9C">
        <w:rPr>
          <w:rFonts w:ascii="Times New Roman" w:eastAsia="Times New Roman" w:hAnsi="Times New Roman" w:cs="Times New Roman"/>
          <w:b/>
          <w:bCs/>
          <w:color w:val="000000"/>
          <w:kern w:val="36"/>
          <w:sz w:val="28"/>
          <w:szCs w:val="28"/>
          <w14:ligatures w14:val="none"/>
        </w:rPr>
        <w:t>1</w:t>
      </w:r>
      <w:r w:rsidR="00E63AB6">
        <w:rPr>
          <w:rFonts w:ascii="Times New Roman" w:eastAsia="Times New Roman" w:hAnsi="Times New Roman" w:cs="Times New Roman"/>
          <w:b/>
          <w:bCs/>
          <w:color w:val="000000"/>
          <w:kern w:val="36"/>
          <w:sz w:val="28"/>
          <w:szCs w:val="28"/>
          <w14:ligatures w14:val="none"/>
        </w:rPr>
        <w:t>6</w:t>
      </w:r>
      <w:r w:rsidRPr="00300F9C">
        <w:rPr>
          <w:rFonts w:ascii="Times New Roman" w:eastAsia="Times New Roman" w:hAnsi="Times New Roman" w:cs="Times New Roman"/>
          <w:b/>
          <w:bCs/>
          <w:color w:val="000000"/>
          <w:kern w:val="36"/>
          <w:sz w:val="28"/>
          <w:szCs w:val="28"/>
          <w14:ligatures w14:val="none"/>
        </w:rPr>
        <w:t>. Practice Management Policies</w:t>
      </w:r>
    </w:p>
    <w:p w14:paraId="5A5F053F"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All supervisees must establish and maintain policies for their own practice. These policies must be provided to clients in writing and included in their intake packet.</w:t>
      </w:r>
    </w:p>
    <w:p w14:paraId="0A5937C1"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You are required to write policies for:</w:t>
      </w:r>
    </w:p>
    <w:p w14:paraId="1BBC8FE0" w14:textId="77777777" w:rsidR="00C36CCA" w:rsidRPr="00300F9C" w:rsidRDefault="00C36CCA" w:rsidP="00C36CCA">
      <w:pPr>
        <w:numPr>
          <w:ilvl w:val="0"/>
          <w:numId w:val="9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Cancellations</w:t>
      </w:r>
    </w:p>
    <w:p w14:paraId="2BE85706" w14:textId="77777777" w:rsidR="00C36CCA" w:rsidRPr="00300F9C" w:rsidRDefault="00C36CCA" w:rsidP="00C36CCA">
      <w:pPr>
        <w:numPr>
          <w:ilvl w:val="0"/>
          <w:numId w:val="9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Payments</w:t>
      </w:r>
    </w:p>
    <w:p w14:paraId="0B5F4212" w14:textId="77777777" w:rsidR="00C36CCA" w:rsidRPr="00300F9C" w:rsidRDefault="00C36CCA" w:rsidP="00C36CCA">
      <w:pPr>
        <w:numPr>
          <w:ilvl w:val="0"/>
          <w:numId w:val="9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Communication boundaries</w:t>
      </w:r>
    </w:p>
    <w:p w14:paraId="60766B8D" w14:textId="77777777" w:rsidR="00C36CCA" w:rsidRPr="00300F9C" w:rsidRDefault="00C36CCA" w:rsidP="00C36CCA">
      <w:pPr>
        <w:numPr>
          <w:ilvl w:val="0"/>
          <w:numId w:val="9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Technology failures</w:t>
      </w:r>
    </w:p>
    <w:p w14:paraId="3A08F736" w14:textId="77777777" w:rsidR="00C36CCA" w:rsidRPr="00300F9C" w:rsidRDefault="00C36CCA" w:rsidP="00C36CCA">
      <w:pPr>
        <w:numPr>
          <w:ilvl w:val="0"/>
          <w:numId w:val="9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Court appearances</w:t>
      </w:r>
    </w:p>
    <w:p w14:paraId="0500972E" w14:textId="77777777" w:rsidR="00C36CCA" w:rsidRPr="00300F9C" w:rsidRDefault="00C36CCA" w:rsidP="00C36CCA">
      <w:pPr>
        <w:numPr>
          <w:ilvl w:val="0"/>
          <w:numId w:val="9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Special requests</w:t>
      </w:r>
    </w:p>
    <w:p w14:paraId="02B47AE9" w14:textId="77777777" w:rsidR="00C36CCA" w:rsidRPr="00300F9C" w:rsidRDefault="00C36CCA" w:rsidP="00C36CCA">
      <w:pPr>
        <w:numPr>
          <w:ilvl w:val="0"/>
          <w:numId w:val="9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Emergencies</w:t>
      </w:r>
    </w:p>
    <w:p w14:paraId="60DBDCC9" w14:textId="77777777" w:rsidR="00C36CCA" w:rsidRPr="00300F9C" w:rsidRDefault="00C36CCA" w:rsidP="00C36CCA">
      <w:pPr>
        <w:numPr>
          <w:ilvl w:val="0"/>
          <w:numId w:val="9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Provider unavailability</w:t>
      </w:r>
    </w:p>
    <w:p w14:paraId="6DB2084D" w14:textId="77777777" w:rsidR="00C36CCA" w:rsidRPr="00300F9C" w:rsidRDefault="00C36CCA" w:rsidP="00C36CCA">
      <w:pPr>
        <w:numPr>
          <w:ilvl w:val="0"/>
          <w:numId w:val="9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Documentation of no-show or late cancellations</w:t>
      </w:r>
    </w:p>
    <w:p w14:paraId="1C27C857" w14:textId="51E275E6" w:rsidR="00C36CCA" w:rsidRPr="00300F9C" w:rsidRDefault="00C36CCA" w:rsidP="00BC0313">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 full training and handbook on creating these policies is provided in the Clinician Hub.</w:t>
      </w:r>
    </w:p>
    <w:p w14:paraId="3D3D7FFB" w14:textId="460E5C33" w:rsidR="00C36CCA" w:rsidRPr="00300F9C" w:rsidRDefault="003A4728" w:rsidP="00C36CCA">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16.1</w:t>
      </w:r>
      <w:r w:rsidR="00C36CCA" w:rsidRPr="00300F9C">
        <w:rPr>
          <w:rFonts w:ascii="Times New Roman" w:eastAsia="Times New Roman" w:hAnsi="Times New Roman" w:cs="Times New Roman"/>
          <w:b/>
          <w:bCs/>
          <w:color w:val="000000"/>
          <w:kern w:val="0"/>
          <w14:ligatures w14:val="none"/>
        </w:rPr>
        <w:t>. Caseload Expectations</w:t>
      </w:r>
    </w:p>
    <w:p w14:paraId="7B6399DF"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OpenGate is most effective and affordable when clinicians see:</w:t>
      </w:r>
    </w:p>
    <w:p w14:paraId="3712EA1C" w14:textId="77777777" w:rsidR="00C36CCA" w:rsidRPr="00300F9C" w:rsidRDefault="00C36CCA" w:rsidP="00C36CCA">
      <w:pPr>
        <w:numPr>
          <w:ilvl w:val="0"/>
          <w:numId w:val="9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15–28 clients per week</w:t>
      </w:r>
    </w:p>
    <w:p w14:paraId="6BAC15CD"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Because fees are fixed, a very small caseload is not economically viable. High caseload variability is part of the healthcare landscape, so clinicians should:</w:t>
      </w:r>
    </w:p>
    <w:p w14:paraId="43CD4D50" w14:textId="77777777" w:rsidR="00C36CCA" w:rsidRPr="00300F9C" w:rsidRDefault="00C36CCA" w:rsidP="00C36CCA">
      <w:pPr>
        <w:numPr>
          <w:ilvl w:val="0"/>
          <w:numId w:val="10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lastRenderedPageBreak/>
        <w:t>See more clients than they “need” to create working capital</w:t>
      </w:r>
    </w:p>
    <w:p w14:paraId="361BC902" w14:textId="77777777" w:rsidR="00C36CCA" w:rsidRPr="00300F9C" w:rsidRDefault="00C36CCA" w:rsidP="00C36CCA">
      <w:pPr>
        <w:numPr>
          <w:ilvl w:val="0"/>
          <w:numId w:val="10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Diversify payer mixes</w:t>
      </w:r>
    </w:p>
    <w:p w14:paraId="62FB2E7C" w14:textId="77777777" w:rsidR="00C36CCA" w:rsidRPr="00300F9C" w:rsidRDefault="00C36CCA" w:rsidP="00C36CCA">
      <w:pPr>
        <w:numPr>
          <w:ilvl w:val="0"/>
          <w:numId w:val="10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Anticipate regulatory and rate changes</w:t>
      </w:r>
    </w:p>
    <w:p w14:paraId="5933464D" w14:textId="77777777" w:rsidR="00C36CCA" w:rsidRPr="00300F9C" w:rsidRDefault="00C36CCA" w:rsidP="00C36CCA">
      <w:pPr>
        <w:numPr>
          <w:ilvl w:val="0"/>
          <w:numId w:val="10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Be resilient to fluctuations and cancellations</w:t>
      </w:r>
    </w:p>
    <w:p w14:paraId="1F1CF076" w14:textId="77777777" w:rsidR="00C36CCA" w:rsidRPr="00300F9C" w:rsidRDefault="00C36CCA" w:rsidP="00C36CCA">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The Skyscraper Analogy</w:t>
      </w:r>
    </w:p>
    <w:p w14:paraId="530B0677" w14:textId="46C386E6" w:rsidR="00C36CCA" w:rsidRPr="00300F9C" w:rsidRDefault="00C36CCA" w:rsidP="00BC0313">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Build your practice like a skyscraper in San Francisco:</w:t>
      </w:r>
      <w:r w:rsidRPr="00300F9C">
        <w:rPr>
          <w:rFonts w:ascii="Times New Roman" w:eastAsia="Times New Roman" w:hAnsi="Times New Roman" w:cs="Times New Roman"/>
          <w:color w:val="000000"/>
          <w:kern w:val="0"/>
          <w14:ligatures w14:val="none"/>
        </w:rPr>
        <w:br/>
        <w:t>Structure it to withstand constant movement, shifting regulations, and the inevitable “seismic activity” of healthcare.</w:t>
      </w:r>
    </w:p>
    <w:p w14:paraId="65379230" w14:textId="77777777" w:rsidR="00BC0313" w:rsidRPr="00300F9C" w:rsidRDefault="00BC0313" w:rsidP="00BC0313">
      <w:pPr>
        <w:spacing w:before="100" w:beforeAutospacing="1" w:after="100" w:afterAutospacing="1" w:line="240" w:lineRule="auto"/>
        <w:rPr>
          <w:rFonts w:ascii="Times New Roman" w:eastAsia="Times New Roman" w:hAnsi="Times New Roman" w:cs="Times New Roman"/>
          <w:color w:val="000000"/>
          <w:kern w:val="0"/>
          <w14:ligatures w14:val="none"/>
        </w:rPr>
      </w:pPr>
    </w:p>
    <w:p w14:paraId="6903F798" w14:textId="6FEC50B3" w:rsidR="00C36CCA" w:rsidRPr="00300F9C" w:rsidRDefault="00C36CCA" w:rsidP="00C36CCA">
      <w:pPr>
        <w:spacing w:before="100" w:beforeAutospacing="1" w:after="100" w:afterAutospacing="1" w:line="240" w:lineRule="auto"/>
        <w:outlineLvl w:val="0"/>
        <w:rPr>
          <w:rFonts w:ascii="Times New Roman" w:eastAsia="Times New Roman" w:hAnsi="Times New Roman" w:cs="Times New Roman"/>
          <w:b/>
          <w:bCs/>
          <w:color w:val="000000"/>
          <w:kern w:val="36"/>
          <w:sz w:val="28"/>
          <w:szCs w:val="28"/>
          <w14:ligatures w14:val="none"/>
        </w:rPr>
      </w:pPr>
      <w:r w:rsidRPr="00300F9C">
        <w:rPr>
          <w:rFonts w:ascii="Times New Roman" w:eastAsia="Times New Roman" w:hAnsi="Times New Roman" w:cs="Times New Roman"/>
          <w:b/>
          <w:bCs/>
          <w:color w:val="000000"/>
          <w:kern w:val="36"/>
          <w:sz w:val="28"/>
          <w:szCs w:val="28"/>
          <w14:ligatures w14:val="none"/>
        </w:rPr>
        <w:t>1</w:t>
      </w:r>
      <w:r w:rsidR="00094A90">
        <w:rPr>
          <w:rFonts w:ascii="Times New Roman" w:eastAsia="Times New Roman" w:hAnsi="Times New Roman" w:cs="Times New Roman"/>
          <w:b/>
          <w:bCs/>
          <w:color w:val="000000"/>
          <w:kern w:val="36"/>
          <w:sz w:val="28"/>
          <w:szCs w:val="28"/>
          <w14:ligatures w14:val="none"/>
        </w:rPr>
        <w:t>7</w:t>
      </w:r>
      <w:r w:rsidRPr="00300F9C">
        <w:rPr>
          <w:rFonts w:ascii="Times New Roman" w:eastAsia="Times New Roman" w:hAnsi="Times New Roman" w:cs="Times New Roman"/>
          <w:b/>
          <w:bCs/>
          <w:color w:val="000000"/>
          <w:kern w:val="36"/>
          <w:sz w:val="28"/>
          <w:szCs w:val="28"/>
          <w14:ligatures w14:val="none"/>
        </w:rPr>
        <w:t>. Use of Templates &amp; Required Training</w:t>
      </w:r>
    </w:p>
    <w:p w14:paraId="583E5F6E"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All clinicians must:</w:t>
      </w:r>
    </w:p>
    <w:p w14:paraId="6BDFD74D" w14:textId="77777777" w:rsidR="00C36CCA" w:rsidRPr="00300F9C" w:rsidRDefault="00C36CCA" w:rsidP="00C36CCA">
      <w:pPr>
        <w:numPr>
          <w:ilvl w:val="0"/>
          <w:numId w:val="10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Use </w:t>
      </w:r>
      <w:r w:rsidRPr="00300F9C">
        <w:rPr>
          <w:rFonts w:ascii="Times New Roman" w:eastAsia="Times New Roman" w:hAnsi="Times New Roman" w:cs="Times New Roman"/>
          <w:b/>
          <w:bCs/>
          <w:color w:val="000000"/>
          <w:kern w:val="0"/>
          <w14:ligatures w14:val="none"/>
        </w:rPr>
        <w:t>only</w:t>
      </w:r>
      <w:r w:rsidRPr="00300F9C">
        <w:rPr>
          <w:rFonts w:ascii="Times New Roman" w:eastAsia="Times New Roman" w:hAnsi="Times New Roman" w:cs="Times New Roman"/>
          <w:color w:val="000000"/>
          <w:kern w:val="0"/>
          <w14:ligatures w14:val="none"/>
        </w:rPr>
        <w:t> OpenGate templates</w:t>
      </w:r>
    </w:p>
    <w:p w14:paraId="055384BC" w14:textId="77777777" w:rsidR="00C36CCA" w:rsidRPr="00300F9C" w:rsidRDefault="00C36CCA" w:rsidP="00C36CCA">
      <w:pPr>
        <w:numPr>
          <w:ilvl w:val="0"/>
          <w:numId w:val="10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Follow OpenGate workflows</w:t>
      </w:r>
    </w:p>
    <w:p w14:paraId="7017D92A" w14:textId="77777777" w:rsidR="00C36CCA" w:rsidRPr="00300F9C" w:rsidRDefault="00C36CCA" w:rsidP="00C36CCA">
      <w:pPr>
        <w:numPr>
          <w:ilvl w:val="0"/>
          <w:numId w:val="10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Retake trainings if errors repeat</w:t>
      </w:r>
    </w:p>
    <w:p w14:paraId="5DF31B4A" w14:textId="77777777" w:rsidR="00C36CCA" w:rsidRPr="00300F9C" w:rsidRDefault="00C36CCA" w:rsidP="00C36CCA">
      <w:pPr>
        <w:numPr>
          <w:ilvl w:val="0"/>
          <w:numId w:val="10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Participate in administrative supervision as needed</w:t>
      </w:r>
    </w:p>
    <w:p w14:paraId="526AC99D"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Chart templates include:</w:t>
      </w:r>
    </w:p>
    <w:p w14:paraId="65C55CCE" w14:textId="77777777" w:rsidR="00C36CCA" w:rsidRPr="00300F9C" w:rsidRDefault="00C36CCA" w:rsidP="00C36CCA">
      <w:pPr>
        <w:numPr>
          <w:ilvl w:val="0"/>
          <w:numId w:val="10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Intake assessment</w:t>
      </w:r>
    </w:p>
    <w:p w14:paraId="5F8643B2" w14:textId="77777777" w:rsidR="00C36CCA" w:rsidRPr="00300F9C" w:rsidRDefault="00C36CCA" w:rsidP="00C36CCA">
      <w:pPr>
        <w:numPr>
          <w:ilvl w:val="0"/>
          <w:numId w:val="10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Progress notes</w:t>
      </w:r>
    </w:p>
    <w:p w14:paraId="3CDFDCFB" w14:textId="77777777" w:rsidR="00C36CCA" w:rsidRPr="00300F9C" w:rsidRDefault="00C36CCA" w:rsidP="00C36CCA">
      <w:pPr>
        <w:numPr>
          <w:ilvl w:val="0"/>
          <w:numId w:val="10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Treatment plans</w:t>
      </w:r>
    </w:p>
    <w:p w14:paraId="732D5070" w14:textId="77777777" w:rsidR="00C36CCA" w:rsidRPr="00300F9C" w:rsidRDefault="00C36CCA" w:rsidP="00C36CCA">
      <w:pPr>
        <w:numPr>
          <w:ilvl w:val="0"/>
          <w:numId w:val="10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Discharge summaries</w:t>
      </w:r>
    </w:p>
    <w:p w14:paraId="2C73CEED" w14:textId="77777777" w:rsidR="00C36CCA" w:rsidRPr="00300F9C" w:rsidRDefault="00C36CCA" w:rsidP="00C36CCA">
      <w:pPr>
        <w:numPr>
          <w:ilvl w:val="0"/>
          <w:numId w:val="10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Emergency templates</w:t>
      </w:r>
    </w:p>
    <w:p w14:paraId="71D625D9" w14:textId="77777777" w:rsidR="00C36CCA" w:rsidRPr="00300F9C" w:rsidRDefault="00C36CCA" w:rsidP="00C36CCA">
      <w:pPr>
        <w:numPr>
          <w:ilvl w:val="0"/>
          <w:numId w:val="10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Consent forms</w:t>
      </w:r>
    </w:p>
    <w:p w14:paraId="3F76E82C"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These templates were built for:</w:t>
      </w:r>
    </w:p>
    <w:p w14:paraId="4FB5C104" w14:textId="77777777" w:rsidR="00C36CCA" w:rsidRPr="00300F9C" w:rsidRDefault="00C36CCA" w:rsidP="00C36CCA">
      <w:pPr>
        <w:numPr>
          <w:ilvl w:val="0"/>
          <w:numId w:val="10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Medicaid audit readiness</w:t>
      </w:r>
    </w:p>
    <w:p w14:paraId="0ABA98EA" w14:textId="77777777" w:rsidR="00C36CCA" w:rsidRPr="00300F9C" w:rsidRDefault="00C36CCA" w:rsidP="00C36CCA">
      <w:pPr>
        <w:numPr>
          <w:ilvl w:val="0"/>
          <w:numId w:val="10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OPR compliance</w:t>
      </w:r>
    </w:p>
    <w:p w14:paraId="3388F00C" w14:textId="77777777" w:rsidR="00C36CCA" w:rsidRPr="00300F9C" w:rsidRDefault="00C36CCA" w:rsidP="00C36CCA">
      <w:pPr>
        <w:numPr>
          <w:ilvl w:val="0"/>
          <w:numId w:val="10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Ethical documentation</w:t>
      </w:r>
    </w:p>
    <w:p w14:paraId="39A5AC62" w14:textId="6F98A364" w:rsidR="00C36CCA" w:rsidRPr="00300F9C" w:rsidRDefault="00C36CCA" w:rsidP="00BC0313">
      <w:pPr>
        <w:numPr>
          <w:ilvl w:val="0"/>
          <w:numId w:val="10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Liability reduction</w:t>
      </w:r>
    </w:p>
    <w:p w14:paraId="23D3085D" w14:textId="1F00BCE6" w:rsidR="00C36CCA" w:rsidRPr="00300F9C" w:rsidRDefault="00840863" w:rsidP="00C36CCA">
      <w:pPr>
        <w:spacing w:before="100" w:beforeAutospacing="1" w:after="100" w:afterAutospacing="1" w:line="240" w:lineRule="auto"/>
        <w:outlineLvl w:val="0"/>
        <w:rPr>
          <w:rFonts w:ascii="Times New Roman" w:eastAsia="Times New Roman" w:hAnsi="Times New Roman" w:cs="Times New Roman"/>
          <w:b/>
          <w:bCs/>
          <w:color w:val="000000"/>
          <w:kern w:val="36"/>
          <w:sz w:val="28"/>
          <w:szCs w:val="28"/>
          <w14:ligatures w14:val="none"/>
        </w:rPr>
      </w:pPr>
      <w:r>
        <w:rPr>
          <w:rFonts w:ascii="Times New Roman" w:eastAsia="Times New Roman" w:hAnsi="Times New Roman" w:cs="Times New Roman"/>
          <w:b/>
          <w:bCs/>
          <w:color w:val="000000"/>
          <w:kern w:val="36"/>
          <w:sz w:val="28"/>
          <w:szCs w:val="28"/>
          <w14:ligatures w14:val="none"/>
        </w:rPr>
        <w:t>18</w:t>
      </w:r>
      <w:r w:rsidR="00C36CCA" w:rsidRPr="00300F9C">
        <w:rPr>
          <w:rFonts w:ascii="Times New Roman" w:eastAsia="Times New Roman" w:hAnsi="Times New Roman" w:cs="Times New Roman"/>
          <w:b/>
          <w:bCs/>
          <w:color w:val="000000"/>
          <w:kern w:val="36"/>
          <w:sz w:val="28"/>
          <w:szCs w:val="28"/>
          <w14:ligatures w14:val="none"/>
        </w:rPr>
        <w:t>. AI Note-Taker &amp; Recording Policies</w:t>
      </w:r>
    </w:p>
    <w:p w14:paraId="71F4ACAD" w14:textId="1E2D8AE9"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Clinicians may use the AI Note-Taker in Simple</w:t>
      </w:r>
      <w:r w:rsidR="00B853EE" w:rsidRPr="00300F9C">
        <w:rPr>
          <w:rFonts w:ascii="Times New Roman" w:eastAsia="Times New Roman" w:hAnsi="Times New Roman" w:cs="Times New Roman"/>
          <w:color w:val="000000"/>
          <w:kern w:val="0"/>
          <w14:ligatures w14:val="none"/>
        </w:rPr>
        <w:t xml:space="preserve"> </w:t>
      </w:r>
      <w:r w:rsidRPr="00300F9C">
        <w:rPr>
          <w:rFonts w:ascii="Times New Roman" w:eastAsia="Times New Roman" w:hAnsi="Times New Roman" w:cs="Times New Roman"/>
          <w:color w:val="000000"/>
          <w:kern w:val="0"/>
          <w14:ligatures w14:val="none"/>
        </w:rPr>
        <w:t>Practice </w:t>
      </w:r>
      <w:r w:rsidRPr="00300F9C">
        <w:rPr>
          <w:rFonts w:ascii="Times New Roman" w:eastAsia="Times New Roman" w:hAnsi="Times New Roman" w:cs="Times New Roman"/>
          <w:b/>
          <w:bCs/>
          <w:color w:val="000000"/>
          <w:kern w:val="0"/>
          <w14:ligatures w14:val="none"/>
        </w:rPr>
        <w:t>only after</w:t>
      </w:r>
      <w:r w:rsidRPr="00300F9C">
        <w:rPr>
          <w:rFonts w:ascii="Times New Roman" w:eastAsia="Times New Roman" w:hAnsi="Times New Roman" w:cs="Times New Roman"/>
          <w:color w:val="000000"/>
          <w:kern w:val="0"/>
          <w14:ligatures w14:val="none"/>
        </w:rPr>
        <w:t>:</w:t>
      </w:r>
    </w:p>
    <w:p w14:paraId="52916155" w14:textId="12C44225" w:rsidR="00C36CCA" w:rsidRPr="00300F9C" w:rsidRDefault="00B853EE" w:rsidP="00C36CCA">
      <w:pPr>
        <w:numPr>
          <w:ilvl w:val="0"/>
          <w:numId w:val="10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Requesting this service add-on in writing to Kathleen</w:t>
      </w:r>
      <w:r w:rsidR="00C36CCA" w:rsidRPr="00300F9C">
        <w:rPr>
          <w:rFonts w:ascii="Times New Roman" w:eastAsia="Times New Roman" w:hAnsi="Times New Roman" w:cs="Times New Roman"/>
          <w:color w:val="000000"/>
          <w:kern w:val="0"/>
          <w14:ligatures w14:val="none"/>
        </w:rPr>
        <w:t>.</w:t>
      </w:r>
    </w:p>
    <w:p w14:paraId="2E4FD6B7" w14:textId="77777777" w:rsidR="00C36CCA" w:rsidRPr="00300F9C" w:rsidRDefault="00C36CCA" w:rsidP="00C36CCA">
      <w:pPr>
        <w:numPr>
          <w:ilvl w:val="0"/>
          <w:numId w:val="10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Sending and receiving signed client consent.</w:t>
      </w:r>
    </w:p>
    <w:p w14:paraId="07E734BE" w14:textId="27497A0C" w:rsidR="00B853EE" w:rsidRPr="00300F9C" w:rsidRDefault="00B853EE" w:rsidP="00C36CCA">
      <w:pPr>
        <w:numPr>
          <w:ilvl w:val="0"/>
          <w:numId w:val="10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Receiving basic training on using the feature correctly to fill in our custom templates.</w:t>
      </w:r>
    </w:p>
    <w:p w14:paraId="47ED0658" w14:textId="77777777" w:rsidR="00C36CCA" w:rsidRPr="00300F9C" w:rsidRDefault="00C36CCA" w:rsidP="00C36CCA">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lastRenderedPageBreak/>
        <w:t>Key Policies</w:t>
      </w:r>
    </w:p>
    <w:p w14:paraId="6B192BF8" w14:textId="77777777" w:rsidR="00C36CCA" w:rsidRPr="00300F9C" w:rsidRDefault="00C36CCA" w:rsidP="00C36CCA">
      <w:pPr>
        <w:numPr>
          <w:ilvl w:val="0"/>
          <w:numId w:val="10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Audio is recorded temporarily and deleted immediately after note generation.</w:t>
      </w:r>
    </w:p>
    <w:p w14:paraId="3FB8A64E" w14:textId="77777777" w:rsidR="00C36CCA" w:rsidRPr="00300F9C" w:rsidRDefault="00C36CCA" w:rsidP="00C36CCA">
      <w:pPr>
        <w:numPr>
          <w:ilvl w:val="0"/>
          <w:numId w:val="10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AI does not store client data or use recordings for training.</w:t>
      </w:r>
    </w:p>
    <w:p w14:paraId="29D0D6AE" w14:textId="77777777" w:rsidR="00C36CCA" w:rsidRPr="00300F9C" w:rsidRDefault="00C36CCA" w:rsidP="00C36CCA">
      <w:pPr>
        <w:numPr>
          <w:ilvl w:val="0"/>
          <w:numId w:val="10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You must edit and finalize notes; automation cannot replace clinical judgment.</w:t>
      </w:r>
    </w:p>
    <w:p w14:paraId="4BC88A9B" w14:textId="77777777" w:rsidR="00C36CCA" w:rsidRPr="00300F9C" w:rsidRDefault="00C36CCA" w:rsidP="00C36CCA">
      <w:pPr>
        <w:numPr>
          <w:ilvl w:val="0"/>
          <w:numId w:val="10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Collateral participants must sign the Collateral Consent Form.</w:t>
      </w:r>
    </w:p>
    <w:p w14:paraId="677A3B64" w14:textId="77777777" w:rsidR="00C36CCA" w:rsidRPr="00300F9C" w:rsidRDefault="00C36CCA" w:rsidP="00C36CCA">
      <w:pPr>
        <w:numPr>
          <w:ilvl w:val="0"/>
          <w:numId w:val="10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Use of AI without proper consent is a HIPAA violation and grounds for termination.</w:t>
      </w:r>
    </w:p>
    <w:p w14:paraId="5745586C" w14:textId="4DC128F7" w:rsidR="00C36CCA" w:rsidRPr="00300F9C" w:rsidRDefault="00C36CCA" w:rsidP="00C36CCA">
      <w:pPr>
        <w:spacing w:after="0" w:line="240" w:lineRule="auto"/>
        <w:rPr>
          <w:rFonts w:ascii="Times New Roman" w:eastAsia="Times New Roman" w:hAnsi="Times New Roman" w:cs="Times New Roman"/>
          <w:kern w:val="0"/>
          <w14:ligatures w14:val="none"/>
        </w:rPr>
      </w:pPr>
    </w:p>
    <w:p w14:paraId="1A5E130F" w14:textId="7EBBD2A0" w:rsidR="00C36CCA" w:rsidRPr="00300F9C" w:rsidRDefault="00840863" w:rsidP="00C36CCA">
      <w:pPr>
        <w:spacing w:before="100" w:beforeAutospacing="1" w:after="100" w:afterAutospacing="1" w:line="240" w:lineRule="auto"/>
        <w:outlineLvl w:val="0"/>
        <w:rPr>
          <w:rFonts w:ascii="Times New Roman" w:eastAsia="Times New Roman" w:hAnsi="Times New Roman" w:cs="Times New Roman"/>
          <w:b/>
          <w:bCs/>
          <w:color w:val="000000"/>
          <w:kern w:val="36"/>
          <w:sz w:val="28"/>
          <w:szCs w:val="28"/>
          <w14:ligatures w14:val="none"/>
        </w:rPr>
      </w:pPr>
      <w:r>
        <w:rPr>
          <w:rFonts w:ascii="Times New Roman" w:eastAsia="Times New Roman" w:hAnsi="Times New Roman" w:cs="Times New Roman"/>
          <w:b/>
          <w:bCs/>
          <w:color w:val="000000"/>
          <w:kern w:val="36"/>
          <w:sz w:val="28"/>
          <w:szCs w:val="28"/>
          <w14:ligatures w14:val="none"/>
        </w:rPr>
        <w:t>19</w:t>
      </w:r>
      <w:r w:rsidR="00C36CCA" w:rsidRPr="00300F9C">
        <w:rPr>
          <w:rFonts w:ascii="Times New Roman" w:eastAsia="Times New Roman" w:hAnsi="Times New Roman" w:cs="Times New Roman"/>
          <w:b/>
          <w:bCs/>
          <w:color w:val="000000"/>
          <w:kern w:val="36"/>
          <w:sz w:val="28"/>
          <w:szCs w:val="28"/>
          <w14:ligatures w14:val="none"/>
        </w:rPr>
        <w:t>. Technology Requirements</w:t>
      </w:r>
    </w:p>
    <w:p w14:paraId="260DE88A"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Clinicians must have:</w:t>
      </w:r>
    </w:p>
    <w:p w14:paraId="7E9EB18C" w14:textId="77777777" w:rsidR="00C36CCA" w:rsidRPr="00300F9C" w:rsidRDefault="00C36CCA" w:rsidP="00C36CCA">
      <w:pPr>
        <w:numPr>
          <w:ilvl w:val="0"/>
          <w:numId w:val="10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 functional computer</w:t>
      </w:r>
    </w:p>
    <w:p w14:paraId="290E49A3" w14:textId="77777777" w:rsidR="00C36CCA" w:rsidRPr="00300F9C" w:rsidRDefault="00C36CCA" w:rsidP="00C36CCA">
      <w:pPr>
        <w:numPr>
          <w:ilvl w:val="0"/>
          <w:numId w:val="10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Reliable internet</w:t>
      </w:r>
    </w:p>
    <w:p w14:paraId="242BBCC5" w14:textId="77777777" w:rsidR="00C36CCA" w:rsidRPr="00300F9C" w:rsidRDefault="00C36CCA" w:rsidP="00C36CCA">
      <w:pPr>
        <w:numPr>
          <w:ilvl w:val="0"/>
          <w:numId w:val="10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Working webcam/microphone</w:t>
      </w:r>
    </w:p>
    <w:p w14:paraId="3CF5A124" w14:textId="77777777" w:rsidR="00C36CCA" w:rsidRPr="00300F9C" w:rsidRDefault="00C36CCA" w:rsidP="00C36CCA">
      <w:pPr>
        <w:numPr>
          <w:ilvl w:val="0"/>
          <w:numId w:val="10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Backup telehealth platforms (Doxy, Zoom)</w:t>
      </w:r>
    </w:p>
    <w:p w14:paraId="3633B82C" w14:textId="77777777" w:rsidR="00C36CCA" w:rsidRPr="00300F9C" w:rsidRDefault="00C36CCA" w:rsidP="00C36CCA">
      <w:pPr>
        <w:numPr>
          <w:ilvl w:val="0"/>
          <w:numId w:val="10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Phone access</w:t>
      </w:r>
    </w:p>
    <w:p w14:paraId="792D3E82" w14:textId="77777777" w:rsidR="00C36CCA" w:rsidRPr="00300F9C" w:rsidRDefault="00C36CCA" w:rsidP="00C36CCA">
      <w:pPr>
        <w:numPr>
          <w:ilvl w:val="0"/>
          <w:numId w:val="10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Paper backup system for downtime</w:t>
      </w:r>
    </w:p>
    <w:p w14:paraId="11C8D521" w14:textId="65BE5BF4" w:rsidR="00C36CCA" w:rsidRPr="00300F9C" w:rsidRDefault="00C36CCA" w:rsidP="00BC0313">
      <w:pPr>
        <w:numPr>
          <w:ilvl w:val="0"/>
          <w:numId w:val="10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HIPAA-compliant storage and communication habits</w:t>
      </w:r>
    </w:p>
    <w:p w14:paraId="60A515F9" w14:textId="4BB37874" w:rsidR="00C36CCA" w:rsidRPr="00300F9C" w:rsidRDefault="00C36CCA" w:rsidP="00C36CCA">
      <w:pPr>
        <w:spacing w:before="100" w:beforeAutospacing="1" w:after="100" w:afterAutospacing="1" w:line="240" w:lineRule="auto"/>
        <w:outlineLvl w:val="0"/>
        <w:rPr>
          <w:rFonts w:ascii="Times New Roman" w:eastAsia="Times New Roman" w:hAnsi="Times New Roman" w:cs="Times New Roman"/>
          <w:b/>
          <w:bCs/>
          <w:color w:val="000000"/>
          <w:kern w:val="36"/>
          <w:sz w:val="28"/>
          <w:szCs w:val="28"/>
          <w14:ligatures w14:val="none"/>
        </w:rPr>
      </w:pPr>
      <w:r w:rsidRPr="00300F9C">
        <w:rPr>
          <w:rFonts w:ascii="Times New Roman" w:eastAsia="Times New Roman" w:hAnsi="Times New Roman" w:cs="Times New Roman"/>
          <w:b/>
          <w:bCs/>
          <w:color w:val="000000"/>
          <w:kern w:val="36"/>
          <w:sz w:val="28"/>
          <w:szCs w:val="28"/>
          <w14:ligatures w14:val="none"/>
        </w:rPr>
        <w:t>2</w:t>
      </w:r>
      <w:r w:rsidR="00840863">
        <w:rPr>
          <w:rFonts w:ascii="Times New Roman" w:eastAsia="Times New Roman" w:hAnsi="Times New Roman" w:cs="Times New Roman"/>
          <w:b/>
          <w:bCs/>
          <w:color w:val="000000"/>
          <w:kern w:val="36"/>
          <w:sz w:val="28"/>
          <w:szCs w:val="28"/>
          <w14:ligatures w14:val="none"/>
        </w:rPr>
        <w:t>0</w:t>
      </w:r>
      <w:r w:rsidRPr="00300F9C">
        <w:rPr>
          <w:rFonts w:ascii="Times New Roman" w:eastAsia="Times New Roman" w:hAnsi="Times New Roman" w:cs="Times New Roman"/>
          <w:b/>
          <w:bCs/>
          <w:color w:val="000000"/>
          <w:kern w:val="36"/>
          <w:sz w:val="28"/>
          <w:szCs w:val="28"/>
          <w14:ligatures w14:val="none"/>
        </w:rPr>
        <w:t>. Incident &amp; Emergency Procedures</w:t>
      </w:r>
    </w:p>
    <w:p w14:paraId="3848DA22"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Clinicians must maintain a </w:t>
      </w:r>
      <w:r w:rsidRPr="00300F9C">
        <w:rPr>
          <w:rFonts w:ascii="Times New Roman" w:eastAsia="Times New Roman" w:hAnsi="Times New Roman" w:cs="Times New Roman"/>
          <w:b/>
          <w:bCs/>
          <w:color w:val="000000"/>
          <w:kern w:val="0"/>
          <w14:ligatures w14:val="none"/>
        </w:rPr>
        <w:t>HIPAA-secure paper backup</w:t>
      </w:r>
      <w:r w:rsidRPr="00300F9C">
        <w:rPr>
          <w:rFonts w:ascii="Times New Roman" w:eastAsia="Times New Roman" w:hAnsi="Times New Roman" w:cs="Times New Roman"/>
          <w:color w:val="000000"/>
          <w:kern w:val="0"/>
          <w14:ligatures w14:val="none"/>
        </w:rPr>
        <w:t> of all clients including:</w:t>
      </w:r>
    </w:p>
    <w:p w14:paraId="5DE51AAC" w14:textId="77777777" w:rsidR="00C36CCA" w:rsidRPr="00300F9C" w:rsidRDefault="00C36CCA" w:rsidP="00C36CCA">
      <w:pPr>
        <w:numPr>
          <w:ilvl w:val="0"/>
          <w:numId w:val="10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Name</w:t>
      </w:r>
    </w:p>
    <w:p w14:paraId="393D2DE6" w14:textId="77777777" w:rsidR="00C36CCA" w:rsidRPr="00300F9C" w:rsidRDefault="00C36CCA" w:rsidP="00C36CCA">
      <w:pPr>
        <w:numPr>
          <w:ilvl w:val="0"/>
          <w:numId w:val="10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DOB</w:t>
      </w:r>
    </w:p>
    <w:p w14:paraId="7B169C3B" w14:textId="77777777" w:rsidR="00C36CCA" w:rsidRPr="00300F9C" w:rsidRDefault="00C36CCA" w:rsidP="00C36CCA">
      <w:pPr>
        <w:numPr>
          <w:ilvl w:val="0"/>
          <w:numId w:val="10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Address</w:t>
      </w:r>
    </w:p>
    <w:p w14:paraId="2D746ECF" w14:textId="77777777" w:rsidR="00C36CCA" w:rsidRPr="00300F9C" w:rsidRDefault="00C36CCA" w:rsidP="00C36CCA">
      <w:pPr>
        <w:numPr>
          <w:ilvl w:val="0"/>
          <w:numId w:val="10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Phone</w:t>
      </w:r>
    </w:p>
    <w:p w14:paraId="66CBB9EA" w14:textId="77777777" w:rsidR="00C36CCA" w:rsidRPr="00300F9C" w:rsidRDefault="00C36CCA" w:rsidP="00C36CCA">
      <w:pPr>
        <w:numPr>
          <w:ilvl w:val="0"/>
          <w:numId w:val="10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Email</w:t>
      </w:r>
    </w:p>
    <w:p w14:paraId="30A8211F" w14:textId="77777777" w:rsidR="00C36CCA" w:rsidRPr="00300F9C" w:rsidRDefault="00C36CCA" w:rsidP="00C36CCA">
      <w:pPr>
        <w:numPr>
          <w:ilvl w:val="0"/>
          <w:numId w:val="10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Insurance information</w:t>
      </w:r>
    </w:p>
    <w:p w14:paraId="3D0B774E"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This is used in the event of:</w:t>
      </w:r>
    </w:p>
    <w:p w14:paraId="7BECCB64" w14:textId="77777777" w:rsidR="00C36CCA" w:rsidRPr="00300F9C" w:rsidRDefault="00C36CCA" w:rsidP="00C36CCA">
      <w:pPr>
        <w:numPr>
          <w:ilvl w:val="0"/>
          <w:numId w:val="10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Power outages</w:t>
      </w:r>
    </w:p>
    <w:p w14:paraId="4643B649" w14:textId="77777777" w:rsidR="00C36CCA" w:rsidRPr="00300F9C" w:rsidRDefault="00C36CCA" w:rsidP="00C36CCA">
      <w:pPr>
        <w:numPr>
          <w:ilvl w:val="0"/>
          <w:numId w:val="10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SP downtime</w:t>
      </w:r>
    </w:p>
    <w:p w14:paraId="2EB4EB35" w14:textId="77777777" w:rsidR="00C36CCA" w:rsidRPr="00300F9C" w:rsidRDefault="00C36CCA" w:rsidP="00C36CCA">
      <w:pPr>
        <w:numPr>
          <w:ilvl w:val="0"/>
          <w:numId w:val="10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Local emergencies</w:t>
      </w:r>
    </w:p>
    <w:p w14:paraId="6DB01E2D" w14:textId="77777777" w:rsidR="00C36CCA" w:rsidRPr="00300F9C" w:rsidRDefault="00C36CCA" w:rsidP="00C36CCA">
      <w:pPr>
        <w:numPr>
          <w:ilvl w:val="0"/>
          <w:numId w:val="10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Internet failure</w:t>
      </w:r>
    </w:p>
    <w:p w14:paraId="1882A0F5" w14:textId="77777777" w:rsidR="00C36CCA" w:rsidRPr="00300F9C" w:rsidRDefault="00C36CCA" w:rsidP="00C36CCA">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Emergency Contacts</w:t>
      </w:r>
    </w:p>
    <w:p w14:paraId="66658D2D"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If urgent clinical guidance is required:</w:t>
      </w:r>
    </w:p>
    <w:p w14:paraId="60E5DDB3" w14:textId="77777777" w:rsidR="00C36CCA" w:rsidRPr="00300F9C" w:rsidRDefault="00C36CCA" w:rsidP="00C36CCA">
      <w:pPr>
        <w:numPr>
          <w:ilvl w:val="0"/>
          <w:numId w:val="10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Text or call Kathleen immediately.</w:t>
      </w:r>
    </w:p>
    <w:p w14:paraId="6D76FA82" w14:textId="77777777" w:rsidR="00C36CCA" w:rsidRPr="00300F9C" w:rsidRDefault="00C36CCA" w:rsidP="00C36CCA">
      <w:pPr>
        <w:numPr>
          <w:ilvl w:val="0"/>
          <w:numId w:val="10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If she is unreachable, contact your secondary supervisor.</w:t>
      </w:r>
    </w:p>
    <w:p w14:paraId="08754F4E" w14:textId="77777777" w:rsidR="00C36CCA" w:rsidRPr="00300F9C" w:rsidRDefault="00C36CCA" w:rsidP="00C36CCA">
      <w:pPr>
        <w:numPr>
          <w:ilvl w:val="0"/>
          <w:numId w:val="10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lastRenderedPageBreak/>
        <w:t>Use 911 / 988 / 211 as appropriate.</w:t>
      </w:r>
    </w:p>
    <w:p w14:paraId="17702367" w14:textId="77777777" w:rsidR="00C36CCA" w:rsidRPr="00300F9C" w:rsidRDefault="00C36CCA" w:rsidP="00C36CCA">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After the incident:</w:t>
      </w:r>
    </w:p>
    <w:p w14:paraId="440AE582" w14:textId="77777777" w:rsidR="00C36CCA" w:rsidRPr="00300F9C" w:rsidRDefault="00C36CCA" w:rsidP="00C36CCA">
      <w:pPr>
        <w:numPr>
          <w:ilvl w:val="0"/>
          <w:numId w:val="11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Document the event</w:t>
      </w:r>
    </w:p>
    <w:p w14:paraId="711383D1" w14:textId="77777777" w:rsidR="00C36CCA" w:rsidRPr="00300F9C" w:rsidRDefault="00C36CCA" w:rsidP="00C36CCA">
      <w:pPr>
        <w:numPr>
          <w:ilvl w:val="0"/>
          <w:numId w:val="11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Notify Kathleen</w:t>
      </w:r>
    </w:p>
    <w:p w14:paraId="7CD1620A" w14:textId="5DEBADAB" w:rsidR="00C36CCA" w:rsidRPr="00300F9C" w:rsidRDefault="00C36CCA" w:rsidP="00BC0313">
      <w:pPr>
        <w:numPr>
          <w:ilvl w:val="0"/>
          <w:numId w:val="11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Debrief in supervision</w:t>
      </w:r>
    </w:p>
    <w:p w14:paraId="3A834FB4" w14:textId="77777777" w:rsidR="00886A45" w:rsidRDefault="00886A45">
      <w:pPr>
        <w:rPr>
          <w:rStyle w:val="Strong"/>
          <w:rFonts w:ascii="Times New Roman" w:eastAsiaTheme="majorEastAsia" w:hAnsi="Times New Roman" w:cs="Times New Roman"/>
          <w:b w:val="0"/>
          <w:bCs w:val="0"/>
          <w:color w:val="000000"/>
          <w:sz w:val="40"/>
          <w:szCs w:val="40"/>
        </w:rPr>
      </w:pPr>
      <w:r>
        <w:rPr>
          <w:rStyle w:val="Strong"/>
          <w:rFonts w:ascii="Times New Roman" w:hAnsi="Times New Roman" w:cs="Times New Roman"/>
          <w:b w:val="0"/>
          <w:bCs w:val="0"/>
          <w:color w:val="000000"/>
        </w:rPr>
        <w:br w:type="page"/>
      </w:r>
    </w:p>
    <w:p w14:paraId="3B524AA8" w14:textId="4B3139CD" w:rsidR="009B0BA4" w:rsidRPr="00300F9C" w:rsidRDefault="009B0BA4" w:rsidP="009B0BA4">
      <w:pPr>
        <w:pStyle w:val="Heading1"/>
        <w:rPr>
          <w:rFonts w:ascii="Times New Roman" w:hAnsi="Times New Roman" w:cs="Times New Roman"/>
          <w:color w:val="000000"/>
        </w:rPr>
      </w:pPr>
      <w:r w:rsidRPr="00300F9C">
        <w:rPr>
          <w:rStyle w:val="Strong"/>
          <w:rFonts w:ascii="Times New Roman" w:hAnsi="Times New Roman" w:cs="Times New Roman"/>
          <w:b w:val="0"/>
          <w:bCs w:val="0"/>
          <w:color w:val="000000"/>
        </w:rPr>
        <w:lastRenderedPageBreak/>
        <w:t xml:space="preserve">PART V — </w:t>
      </w:r>
      <w:r w:rsidR="00A97C66">
        <w:rPr>
          <w:rStyle w:val="Strong"/>
          <w:rFonts w:ascii="Times New Roman" w:hAnsi="Times New Roman" w:cs="Times New Roman"/>
          <w:b w:val="0"/>
          <w:bCs w:val="0"/>
          <w:color w:val="000000"/>
        </w:rPr>
        <w:t>OpenGate Operations, Communications, &amp; Policies</w:t>
      </w:r>
    </w:p>
    <w:p w14:paraId="5F06E246" w14:textId="07DF927B" w:rsidR="009B0BA4" w:rsidRPr="00300F9C" w:rsidRDefault="009B0BA4" w:rsidP="009B0BA4">
      <w:pPr>
        <w:pStyle w:val="Heading2"/>
        <w:rPr>
          <w:rFonts w:ascii="Times New Roman" w:hAnsi="Times New Roman" w:cs="Times New Roman"/>
          <w:color w:val="000000"/>
        </w:rPr>
      </w:pPr>
      <w:r w:rsidRPr="00300F9C">
        <w:rPr>
          <w:rStyle w:val="Strong"/>
          <w:rFonts w:ascii="Times New Roman" w:hAnsi="Times New Roman" w:cs="Times New Roman"/>
          <w:b w:val="0"/>
          <w:bCs w:val="0"/>
          <w:color w:val="000000"/>
        </w:rPr>
        <w:t>2</w:t>
      </w:r>
      <w:r w:rsidR="00A97C66">
        <w:rPr>
          <w:rStyle w:val="Strong"/>
          <w:rFonts w:ascii="Times New Roman" w:hAnsi="Times New Roman" w:cs="Times New Roman"/>
          <w:b w:val="0"/>
          <w:bCs w:val="0"/>
          <w:color w:val="000000"/>
        </w:rPr>
        <w:t>1</w:t>
      </w:r>
      <w:r w:rsidRPr="00300F9C">
        <w:rPr>
          <w:rStyle w:val="Strong"/>
          <w:rFonts w:ascii="Times New Roman" w:hAnsi="Times New Roman" w:cs="Times New Roman"/>
          <w:b w:val="0"/>
          <w:bCs w:val="0"/>
          <w:color w:val="000000"/>
        </w:rPr>
        <w:t>. Communication Expectations</w:t>
      </w:r>
    </w:p>
    <w:p w14:paraId="26239011" w14:textId="77777777" w:rsidR="009B0BA4" w:rsidRPr="00300F9C" w:rsidRDefault="009B0BA4" w:rsidP="009B0BA4">
      <w:pPr>
        <w:pStyle w:val="NormalWeb"/>
        <w:rPr>
          <w:color w:val="000000"/>
        </w:rPr>
      </w:pPr>
      <w:r w:rsidRPr="00300F9C">
        <w:rPr>
          <w:color w:val="000000"/>
        </w:rPr>
        <w:t>Clear, professional communication supports ethical care, reliable supervision, and smooth operations. OpenGate uses structured communication channels to protect confidentiality and maintain efficiency.</w:t>
      </w:r>
    </w:p>
    <w:p w14:paraId="3D5AA096" w14:textId="32533A66" w:rsidR="009B0BA4" w:rsidRPr="00300F9C" w:rsidRDefault="00A97C66" w:rsidP="009B0BA4">
      <w:pPr>
        <w:pStyle w:val="Heading3"/>
        <w:rPr>
          <w:rFonts w:ascii="Times New Roman" w:hAnsi="Times New Roman" w:cs="Times New Roman"/>
          <w:color w:val="000000"/>
        </w:rPr>
      </w:pPr>
      <w:r>
        <w:rPr>
          <w:rStyle w:val="Strong"/>
          <w:rFonts w:ascii="Times New Roman" w:hAnsi="Times New Roman" w:cs="Times New Roman"/>
          <w:b w:val="0"/>
          <w:bCs w:val="0"/>
          <w:color w:val="000000"/>
        </w:rPr>
        <w:t>21.1</w:t>
      </w:r>
      <w:r w:rsidR="009B0BA4" w:rsidRPr="00300F9C">
        <w:rPr>
          <w:rStyle w:val="Strong"/>
          <w:rFonts w:ascii="Times New Roman" w:hAnsi="Times New Roman" w:cs="Times New Roman"/>
          <w:b w:val="0"/>
          <w:bCs w:val="0"/>
          <w:color w:val="000000"/>
        </w:rPr>
        <w:t>. Approved Communication Methods</w:t>
      </w:r>
    </w:p>
    <w:p w14:paraId="58CF6E1C" w14:textId="360BEE71" w:rsidR="009B0BA4" w:rsidRPr="00300F9C" w:rsidRDefault="00886A45" w:rsidP="009B0BA4">
      <w:pPr>
        <w:pStyle w:val="NormalWeb"/>
        <w:rPr>
          <w:color w:val="000000"/>
        </w:rPr>
      </w:pPr>
      <w:r>
        <w:rPr>
          <w:rStyle w:val="Strong"/>
          <w:rFonts w:eastAsiaTheme="majorEastAsia"/>
          <w:color w:val="000000"/>
        </w:rPr>
        <w:t>a</w:t>
      </w:r>
      <w:r w:rsidR="009B0BA4" w:rsidRPr="00300F9C">
        <w:rPr>
          <w:rStyle w:val="Strong"/>
          <w:rFonts w:eastAsiaTheme="majorEastAsia"/>
          <w:color w:val="000000"/>
        </w:rPr>
        <w:t>. Simple</w:t>
      </w:r>
      <w:r w:rsidR="00A97C66">
        <w:rPr>
          <w:rStyle w:val="Strong"/>
          <w:rFonts w:eastAsiaTheme="majorEastAsia"/>
          <w:color w:val="000000"/>
        </w:rPr>
        <w:t xml:space="preserve"> </w:t>
      </w:r>
      <w:r w:rsidR="009B0BA4" w:rsidRPr="00300F9C">
        <w:rPr>
          <w:rStyle w:val="Strong"/>
          <w:rFonts w:eastAsiaTheme="majorEastAsia"/>
          <w:color w:val="000000"/>
        </w:rPr>
        <w:t>Practice Secure Messaging (preferred)</w:t>
      </w:r>
      <w:r w:rsidR="009B0BA4" w:rsidRPr="00300F9C">
        <w:rPr>
          <w:color w:val="000000"/>
        </w:rPr>
        <w:br/>
        <w:t>Use SP messaging for:</w:t>
      </w:r>
      <w:r w:rsidR="009B0BA4" w:rsidRPr="00300F9C">
        <w:rPr>
          <w:color w:val="000000"/>
        </w:rPr>
        <w:br/>
        <w:t>• Client communication</w:t>
      </w:r>
      <w:r w:rsidR="009B0BA4" w:rsidRPr="00300F9C">
        <w:rPr>
          <w:color w:val="000000"/>
        </w:rPr>
        <w:br/>
        <w:t>• Supervisor communication</w:t>
      </w:r>
      <w:r w:rsidR="009B0BA4" w:rsidRPr="00300F9C">
        <w:rPr>
          <w:color w:val="000000"/>
        </w:rPr>
        <w:br/>
        <w:t>• Documentation or billing questions</w:t>
      </w:r>
      <w:r w:rsidR="009B0BA4" w:rsidRPr="00300F9C">
        <w:rPr>
          <w:color w:val="000000"/>
        </w:rPr>
        <w:br/>
        <w:t>• Administrative questions that do not require urgent response</w:t>
      </w:r>
    </w:p>
    <w:p w14:paraId="28C01D49" w14:textId="2F90F057" w:rsidR="009B0BA4" w:rsidRPr="00300F9C" w:rsidRDefault="00886A45" w:rsidP="009B0BA4">
      <w:pPr>
        <w:pStyle w:val="NormalWeb"/>
        <w:rPr>
          <w:color w:val="000000"/>
        </w:rPr>
      </w:pPr>
      <w:r>
        <w:rPr>
          <w:rStyle w:val="Strong"/>
          <w:rFonts w:eastAsiaTheme="majorEastAsia"/>
          <w:color w:val="000000"/>
        </w:rPr>
        <w:t>b</w:t>
      </w:r>
      <w:r w:rsidR="009B0BA4" w:rsidRPr="00300F9C">
        <w:rPr>
          <w:rStyle w:val="Strong"/>
          <w:rFonts w:eastAsiaTheme="majorEastAsia"/>
          <w:color w:val="000000"/>
        </w:rPr>
        <w:t>. Email</w:t>
      </w:r>
      <w:r w:rsidR="009B0BA4" w:rsidRPr="00300F9C">
        <w:rPr>
          <w:color w:val="000000"/>
        </w:rPr>
        <w:br/>
        <w:t>Use email only for non-PHI administrative communication.</w:t>
      </w:r>
      <w:r w:rsidR="009B0BA4" w:rsidRPr="00300F9C">
        <w:rPr>
          <w:color w:val="000000"/>
        </w:rPr>
        <w:br/>
        <w:t>Never email client information.</w:t>
      </w:r>
    </w:p>
    <w:p w14:paraId="6D304FAF" w14:textId="323A275D" w:rsidR="009B0BA4" w:rsidRPr="00300F9C" w:rsidRDefault="00886A45" w:rsidP="009B0BA4">
      <w:pPr>
        <w:pStyle w:val="NormalWeb"/>
        <w:rPr>
          <w:color w:val="000000"/>
        </w:rPr>
      </w:pPr>
      <w:r>
        <w:rPr>
          <w:rStyle w:val="Strong"/>
          <w:rFonts w:eastAsiaTheme="majorEastAsia"/>
          <w:color w:val="000000"/>
        </w:rPr>
        <w:t>c</w:t>
      </w:r>
      <w:r w:rsidR="009B0BA4" w:rsidRPr="00300F9C">
        <w:rPr>
          <w:rStyle w:val="Strong"/>
          <w:rFonts w:eastAsiaTheme="majorEastAsia"/>
          <w:color w:val="000000"/>
        </w:rPr>
        <w:t>. Texting Kathleen</w:t>
      </w:r>
      <w:r w:rsidR="009B0BA4" w:rsidRPr="00300F9C">
        <w:rPr>
          <w:color w:val="000000"/>
        </w:rPr>
        <w:br/>
        <w:t>Use text for:</w:t>
      </w:r>
      <w:r w:rsidR="009B0BA4" w:rsidRPr="00300F9C">
        <w:rPr>
          <w:color w:val="000000"/>
        </w:rPr>
        <w:br/>
        <w:t>• Time-sensitive schedule changes</w:t>
      </w:r>
      <w:r w:rsidR="009B0BA4" w:rsidRPr="00300F9C">
        <w:rPr>
          <w:color w:val="000000"/>
        </w:rPr>
        <w:br/>
        <w:t>• Urgent administrative questions</w:t>
      </w:r>
      <w:r w:rsidR="009B0BA4" w:rsidRPr="00300F9C">
        <w:rPr>
          <w:color w:val="000000"/>
        </w:rPr>
        <w:br/>
        <w:t>• Technology issues preventing SP access</w:t>
      </w:r>
    </w:p>
    <w:p w14:paraId="716DE86E" w14:textId="77777777" w:rsidR="009B0BA4" w:rsidRPr="00300F9C" w:rsidRDefault="009B0BA4" w:rsidP="009B0BA4">
      <w:pPr>
        <w:pStyle w:val="NormalWeb"/>
        <w:rPr>
          <w:color w:val="000000"/>
        </w:rPr>
      </w:pPr>
      <w:r w:rsidRPr="00300F9C">
        <w:rPr>
          <w:color w:val="000000"/>
        </w:rPr>
        <w:t>Do</w:t>
      </w:r>
      <w:r w:rsidRPr="00300F9C">
        <w:rPr>
          <w:rStyle w:val="apple-converted-space"/>
          <w:rFonts w:eastAsiaTheme="majorEastAsia"/>
          <w:color w:val="000000"/>
        </w:rPr>
        <w:t> </w:t>
      </w:r>
      <w:r w:rsidRPr="00300F9C">
        <w:rPr>
          <w:rStyle w:val="Emphasis"/>
          <w:rFonts w:eastAsiaTheme="majorEastAsia"/>
          <w:color w:val="000000"/>
        </w:rPr>
        <w:t>not</w:t>
      </w:r>
      <w:r w:rsidRPr="00300F9C">
        <w:rPr>
          <w:rStyle w:val="apple-converted-space"/>
          <w:rFonts w:eastAsiaTheme="majorEastAsia"/>
          <w:color w:val="000000"/>
        </w:rPr>
        <w:t> </w:t>
      </w:r>
      <w:r w:rsidRPr="00300F9C">
        <w:rPr>
          <w:color w:val="000000"/>
        </w:rPr>
        <w:t>use text for routine clinical supervision.</w:t>
      </w:r>
    </w:p>
    <w:p w14:paraId="207AA78B" w14:textId="60ABA387" w:rsidR="009B0BA4" w:rsidRPr="00300F9C" w:rsidRDefault="00886A45" w:rsidP="009B0BA4">
      <w:pPr>
        <w:pStyle w:val="NormalWeb"/>
        <w:rPr>
          <w:color w:val="000000"/>
        </w:rPr>
      </w:pPr>
      <w:r>
        <w:rPr>
          <w:rStyle w:val="Strong"/>
          <w:rFonts w:eastAsiaTheme="majorEastAsia"/>
          <w:color w:val="000000"/>
        </w:rPr>
        <w:t>d</w:t>
      </w:r>
      <w:r w:rsidR="009B0BA4" w:rsidRPr="00300F9C">
        <w:rPr>
          <w:rStyle w:val="Strong"/>
          <w:rFonts w:eastAsiaTheme="majorEastAsia"/>
          <w:color w:val="000000"/>
        </w:rPr>
        <w:t>. Phone Calls</w:t>
      </w:r>
      <w:r w:rsidR="009B0BA4" w:rsidRPr="00300F9C">
        <w:rPr>
          <w:color w:val="000000"/>
        </w:rPr>
        <w:br/>
        <w:t>Call for emergencies or situations requiring immediate guidance (e.g., high-risk events, ethical dilemmas, billing crises).</w:t>
      </w:r>
      <w:r w:rsidR="00A97C66">
        <w:rPr>
          <w:color w:val="000000"/>
        </w:rPr>
        <w:t xml:space="preserve"> I do not frequently check my voice mail, so please leave all important messages for me in writing. </w:t>
      </w:r>
      <w:r w:rsidR="009B0BA4" w:rsidRPr="00300F9C">
        <w:rPr>
          <w:color w:val="000000"/>
        </w:rPr>
        <w:br/>
        <w:t>If Kathleen is unavailable, call your secondary supervisor.</w:t>
      </w:r>
    </w:p>
    <w:p w14:paraId="1C7A4269" w14:textId="60883F30" w:rsidR="009B0BA4" w:rsidRPr="00300F9C" w:rsidRDefault="00A97C66" w:rsidP="009B0BA4">
      <w:pPr>
        <w:pStyle w:val="Heading3"/>
        <w:rPr>
          <w:rFonts w:ascii="Times New Roman" w:hAnsi="Times New Roman" w:cs="Times New Roman"/>
          <w:color w:val="000000"/>
        </w:rPr>
      </w:pPr>
      <w:r>
        <w:rPr>
          <w:rStyle w:val="Strong"/>
          <w:rFonts w:ascii="Times New Roman" w:hAnsi="Times New Roman" w:cs="Times New Roman"/>
          <w:b w:val="0"/>
          <w:bCs w:val="0"/>
          <w:color w:val="000000"/>
        </w:rPr>
        <w:t>21.2</w:t>
      </w:r>
      <w:r w:rsidR="009B0BA4" w:rsidRPr="00300F9C">
        <w:rPr>
          <w:rStyle w:val="Strong"/>
          <w:rFonts w:ascii="Times New Roman" w:hAnsi="Times New Roman" w:cs="Times New Roman"/>
          <w:b w:val="0"/>
          <w:bCs w:val="0"/>
          <w:color w:val="000000"/>
        </w:rPr>
        <w:t>. Response Times</w:t>
      </w:r>
    </w:p>
    <w:p w14:paraId="1952717E" w14:textId="77777777" w:rsidR="009B0BA4" w:rsidRPr="00300F9C" w:rsidRDefault="009B0BA4" w:rsidP="009B0BA4">
      <w:pPr>
        <w:pStyle w:val="NormalWeb"/>
        <w:rPr>
          <w:color w:val="000000"/>
        </w:rPr>
      </w:pPr>
      <w:r w:rsidRPr="00300F9C">
        <w:rPr>
          <w:color w:val="000000"/>
        </w:rPr>
        <w:t>• Most messages answered within 1–2 business days</w:t>
      </w:r>
      <w:r w:rsidRPr="00300F9C">
        <w:rPr>
          <w:color w:val="000000"/>
        </w:rPr>
        <w:br/>
        <w:t>• Urgent texts answered same-day when possible</w:t>
      </w:r>
      <w:r w:rsidRPr="00300F9C">
        <w:rPr>
          <w:color w:val="000000"/>
        </w:rPr>
        <w:br/>
        <w:t>• Evenings/weekends reserved for emergencies</w:t>
      </w:r>
    </w:p>
    <w:p w14:paraId="0AD89CDC" w14:textId="763C1B9F" w:rsidR="009B0BA4" w:rsidRPr="00300F9C" w:rsidRDefault="00A97C66" w:rsidP="009B0BA4">
      <w:pPr>
        <w:pStyle w:val="Heading3"/>
        <w:rPr>
          <w:rFonts w:ascii="Times New Roman" w:hAnsi="Times New Roman" w:cs="Times New Roman"/>
          <w:color w:val="000000"/>
        </w:rPr>
      </w:pPr>
      <w:r>
        <w:rPr>
          <w:rStyle w:val="Strong"/>
          <w:rFonts w:ascii="Times New Roman" w:hAnsi="Times New Roman" w:cs="Times New Roman"/>
          <w:b w:val="0"/>
          <w:bCs w:val="0"/>
          <w:color w:val="000000"/>
        </w:rPr>
        <w:lastRenderedPageBreak/>
        <w:t>21.3</w:t>
      </w:r>
      <w:r w:rsidR="009B0BA4" w:rsidRPr="00300F9C">
        <w:rPr>
          <w:rStyle w:val="Strong"/>
          <w:rFonts w:ascii="Times New Roman" w:hAnsi="Times New Roman" w:cs="Times New Roman"/>
          <w:b w:val="0"/>
          <w:bCs w:val="0"/>
          <w:color w:val="000000"/>
        </w:rPr>
        <w:t>. Coverage When Supervisors Are Away</w:t>
      </w:r>
    </w:p>
    <w:p w14:paraId="33064C3C" w14:textId="77777777" w:rsidR="009B0BA4" w:rsidRPr="00300F9C" w:rsidRDefault="009B0BA4" w:rsidP="009B0BA4">
      <w:pPr>
        <w:pStyle w:val="NormalWeb"/>
        <w:rPr>
          <w:color w:val="000000"/>
        </w:rPr>
      </w:pPr>
      <w:r w:rsidRPr="00300F9C">
        <w:rPr>
          <w:color w:val="000000"/>
        </w:rPr>
        <w:t>If your primary clinical supervisor is unavailable:</w:t>
      </w:r>
      <w:r w:rsidRPr="00300F9C">
        <w:rPr>
          <w:color w:val="000000"/>
        </w:rPr>
        <w:br/>
        <w:t>• A qualified OpenGate supervisor will be assigned</w:t>
      </w:r>
      <w:r w:rsidRPr="00300F9C">
        <w:rPr>
          <w:color w:val="000000"/>
        </w:rPr>
        <w:br/>
        <w:t>• You may contact them for clinical or emergency guidance</w:t>
      </w:r>
    </w:p>
    <w:p w14:paraId="1873D841" w14:textId="09DF9DF4" w:rsidR="009B0BA4" w:rsidRPr="00A97C66" w:rsidRDefault="009B0BA4" w:rsidP="00A97C66">
      <w:pPr>
        <w:pStyle w:val="NormalWeb"/>
        <w:rPr>
          <w:color w:val="000000"/>
        </w:rPr>
      </w:pPr>
      <w:r w:rsidRPr="00300F9C">
        <w:rPr>
          <w:color w:val="000000"/>
        </w:rPr>
        <w:t>Administrative supervision continues with Kathleen.</w:t>
      </w:r>
    </w:p>
    <w:p w14:paraId="2F3BF262" w14:textId="460C8D6F" w:rsidR="009B0BA4" w:rsidRPr="00A97C66" w:rsidRDefault="00A97C66" w:rsidP="009B0BA4">
      <w:pPr>
        <w:pStyle w:val="Heading2"/>
        <w:rPr>
          <w:rFonts w:ascii="Times New Roman" w:hAnsi="Times New Roman" w:cs="Times New Roman"/>
          <w:color w:val="000000"/>
          <w:sz w:val="28"/>
          <w:szCs w:val="28"/>
        </w:rPr>
      </w:pPr>
      <w:r>
        <w:rPr>
          <w:rStyle w:val="Strong"/>
          <w:rFonts w:ascii="Times New Roman" w:hAnsi="Times New Roman" w:cs="Times New Roman"/>
          <w:b w:val="0"/>
          <w:bCs w:val="0"/>
          <w:color w:val="000000"/>
          <w:sz w:val="28"/>
          <w:szCs w:val="28"/>
        </w:rPr>
        <w:t>22</w:t>
      </w:r>
      <w:r w:rsidR="009B0BA4" w:rsidRPr="00A97C66">
        <w:rPr>
          <w:rStyle w:val="Strong"/>
          <w:rFonts w:ascii="Times New Roman" w:hAnsi="Times New Roman" w:cs="Times New Roman"/>
          <w:b w:val="0"/>
          <w:bCs w:val="0"/>
          <w:color w:val="000000"/>
          <w:sz w:val="28"/>
          <w:szCs w:val="28"/>
        </w:rPr>
        <w:t>. Scheduling, Attendance &amp; Cancellations</w:t>
      </w:r>
    </w:p>
    <w:p w14:paraId="29CE58FE" w14:textId="3ADD8A68" w:rsidR="009B0BA4" w:rsidRPr="00300F9C" w:rsidRDefault="00A97C66" w:rsidP="009B0BA4">
      <w:pPr>
        <w:pStyle w:val="Heading3"/>
        <w:rPr>
          <w:rFonts w:ascii="Times New Roman" w:hAnsi="Times New Roman" w:cs="Times New Roman"/>
          <w:color w:val="000000"/>
        </w:rPr>
      </w:pPr>
      <w:r>
        <w:rPr>
          <w:rStyle w:val="Strong"/>
          <w:rFonts w:ascii="Times New Roman" w:hAnsi="Times New Roman" w:cs="Times New Roman"/>
          <w:b w:val="0"/>
          <w:bCs w:val="0"/>
          <w:color w:val="000000"/>
        </w:rPr>
        <w:t>22.1</w:t>
      </w:r>
      <w:r w:rsidR="009B0BA4" w:rsidRPr="00300F9C">
        <w:rPr>
          <w:rStyle w:val="Strong"/>
          <w:rFonts w:ascii="Times New Roman" w:hAnsi="Times New Roman" w:cs="Times New Roman"/>
          <w:b w:val="0"/>
          <w:bCs w:val="0"/>
          <w:color w:val="000000"/>
        </w:rPr>
        <w:t>. Supervision Scheduling</w:t>
      </w:r>
    </w:p>
    <w:p w14:paraId="6C38D55F" w14:textId="77777777" w:rsidR="009B0BA4" w:rsidRPr="00300F9C" w:rsidRDefault="009B0BA4" w:rsidP="009B0BA4">
      <w:pPr>
        <w:pStyle w:val="NormalWeb"/>
        <w:rPr>
          <w:color w:val="000000"/>
        </w:rPr>
      </w:pPr>
      <w:r w:rsidRPr="00300F9C">
        <w:rPr>
          <w:color w:val="000000"/>
        </w:rPr>
        <w:t>Requirements depend on your category (intern vs. post-grad).</w:t>
      </w:r>
      <w:r w:rsidRPr="00300F9C">
        <w:rPr>
          <w:color w:val="000000"/>
        </w:rPr>
        <w:br/>
        <w:t>For complete supervision rules, see</w:t>
      </w:r>
      <w:r w:rsidRPr="00300F9C">
        <w:rPr>
          <w:rStyle w:val="apple-converted-space"/>
          <w:rFonts w:eastAsiaTheme="majorEastAsia"/>
          <w:color w:val="000000"/>
        </w:rPr>
        <w:t> </w:t>
      </w:r>
      <w:r w:rsidRPr="00300F9C">
        <w:rPr>
          <w:rStyle w:val="Strong"/>
          <w:rFonts w:eastAsiaTheme="majorEastAsia"/>
          <w:color w:val="000000"/>
        </w:rPr>
        <w:t>Section 12</w:t>
      </w:r>
      <w:r w:rsidRPr="00300F9C">
        <w:rPr>
          <w:color w:val="000000"/>
        </w:rPr>
        <w:t>.</w:t>
      </w:r>
    </w:p>
    <w:p w14:paraId="5B5E9A31" w14:textId="713A5766" w:rsidR="009B0BA4" w:rsidRPr="00300F9C" w:rsidRDefault="00A97C66" w:rsidP="009B0BA4">
      <w:pPr>
        <w:pStyle w:val="Heading3"/>
        <w:rPr>
          <w:rFonts w:ascii="Times New Roman" w:hAnsi="Times New Roman" w:cs="Times New Roman"/>
          <w:color w:val="000000"/>
        </w:rPr>
      </w:pPr>
      <w:r>
        <w:rPr>
          <w:rStyle w:val="Strong"/>
          <w:rFonts w:ascii="Times New Roman" w:hAnsi="Times New Roman" w:cs="Times New Roman"/>
          <w:b w:val="0"/>
          <w:bCs w:val="0"/>
          <w:color w:val="000000"/>
        </w:rPr>
        <w:t>22.2</w:t>
      </w:r>
      <w:r w:rsidR="009B0BA4" w:rsidRPr="00300F9C">
        <w:rPr>
          <w:rStyle w:val="Strong"/>
          <w:rFonts w:ascii="Times New Roman" w:hAnsi="Times New Roman" w:cs="Times New Roman"/>
          <w:b w:val="0"/>
          <w:bCs w:val="0"/>
          <w:color w:val="000000"/>
        </w:rPr>
        <w:t xml:space="preserve">. </w:t>
      </w:r>
      <w:r w:rsidR="00DD6454">
        <w:rPr>
          <w:rStyle w:val="Strong"/>
          <w:rFonts w:ascii="Times New Roman" w:hAnsi="Times New Roman" w:cs="Times New Roman"/>
          <w:b w:val="0"/>
          <w:bCs w:val="0"/>
          <w:color w:val="000000"/>
        </w:rPr>
        <w:t xml:space="preserve">Supervision </w:t>
      </w:r>
      <w:r w:rsidR="009B0BA4" w:rsidRPr="00300F9C">
        <w:rPr>
          <w:rStyle w:val="Strong"/>
          <w:rFonts w:ascii="Times New Roman" w:hAnsi="Times New Roman" w:cs="Times New Roman"/>
          <w:b w:val="0"/>
          <w:bCs w:val="0"/>
          <w:color w:val="000000"/>
        </w:rPr>
        <w:t>Cancellation Procedures</w:t>
      </w:r>
    </w:p>
    <w:p w14:paraId="574E2D3B" w14:textId="77777777" w:rsidR="009B0BA4" w:rsidRPr="00300F9C" w:rsidRDefault="009B0BA4" w:rsidP="009B0BA4">
      <w:pPr>
        <w:pStyle w:val="NormalWeb"/>
        <w:rPr>
          <w:color w:val="000000"/>
        </w:rPr>
      </w:pPr>
      <w:r w:rsidRPr="00300F9C">
        <w:rPr>
          <w:color w:val="000000"/>
        </w:rPr>
        <w:t>Notify supervisors via text, SP messenger, or email with as much advance notice as possible.</w:t>
      </w:r>
    </w:p>
    <w:p w14:paraId="6D2A0BB2" w14:textId="3EC902EE" w:rsidR="009B0BA4" w:rsidRPr="00300F9C" w:rsidRDefault="00A97C66" w:rsidP="009B0BA4">
      <w:pPr>
        <w:pStyle w:val="Heading3"/>
        <w:rPr>
          <w:rFonts w:ascii="Times New Roman" w:hAnsi="Times New Roman" w:cs="Times New Roman"/>
          <w:color w:val="000000"/>
        </w:rPr>
      </w:pPr>
      <w:r>
        <w:rPr>
          <w:rStyle w:val="Strong"/>
          <w:rFonts w:ascii="Times New Roman" w:hAnsi="Times New Roman" w:cs="Times New Roman"/>
          <w:b w:val="0"/>
          <w:bCs w:val="0"/>
          <w:color w:val="000000"/>
        </w:rPr>
        <w:t>22.3</w:t>
      </w:r>
      <w:r w:rsidR="009B0BA4" w:rsidRPr="00300F9C">
        <w:rPr>
          <w:rStyle w:val="Strong"/>
          <w:rFonts w:ascii="Times New Roman" w:hAnsi="Times New Roman" w:cs="Times New Roman"/>
          <w:b w:val="0"/>
          <w:bCs w:val="0"/>
          <w:color w:val="000000"/>
        </w:rPr>
        <w:t xml:space="preserve">. </w:t>
      </w:r>
      <w:r w:rsidR="00DD6454">
        <w:rPr>
          <w:rStyle w:val="Strong"/>
          <w:rFonts w:ascii="Times New Roman" w:hAnsi="Times New Roman" w:cs="Times New Roman"/>
          <w:b w:val="0"/>
          <w:bCs w:val="0"/>
          <w:color w:val="000000"/>
        </w:rPr>
        <w:t xml:space="preserve">Supervision </w:t>
      </w:r>
      <w:r w:rsidR="009B0BA4" w:rsidRPr="00300F9C">
        <w:rPr>
          <w:rStyle w:val="Strong"/>
          <w:rFonts w:ascii="Times New Roman" w:hAnsi="Times New Roman" w:cs="Times New Roman"/>
          <w:b w:val="0"/>
          <w:bCs w:val="0"/>
          <w:color w:val="000000"/>
        </w:rPr>
        <w:t>No-Show Policy</w:t>
      </w:r>
    </w:p>
    <w:p w14:paraId="010F8EA6" w14:textId="77777777" w:rsidR="009B0BA4" w:rsidRPr="00300F9C" w:rsidRDefault="009B0BA4" w:rsidP="009B0BA4">
      <w:pPr>
        <w:pStyle w:val="NormalWeb"/>
        <w:rPr>
          <w:color w:val="000000"/>
        </w:rPr>
      </w:pPr>
      <w:r w:rsidRPr="00300F9C">
        <w:rPr>
          <w:color w:val="000000"/>
        </w:rPr>
        <w:t>• No-shows are billed at the full supervision rate</w:t>
      </w:r>
      <w:r w:rsidRPr="00300F9C">
        <w:rPr>
          <w:color w:val="000000"/>
        </w:rPr>
        <w:br/>
        <w:t>• Each clinician receives one free no-show grace event</w:t>
      </w:r>
      <w:r w:rsidRPr="00300F9C">
        <w:rPr>
          <w:color w:val="000000"/>
        </w:rPr>
        <w:br/>
        <w:t>• Frequent no-shows may require remediation</w:t>
      </w:r>
    </w:p>
    <w:p w14:paraId="4CE027D5" w14:textId="4D1E0478" w:rsidR="009B0BA4" w:rsidRPr="00300F9C" w:rsidRDefault="00A97C66" w:rsidP="009B0BA4">
      <w:pPr>
        <w:pStyle w:val="Heading3"/>
        <w:rPr>
          <w:rFonts w:ascii="Times New Roman" w:hAnsi="Times New Roman" w:cs="Times New Roman"/>
          <w:color w:val="000000"/>
        </w:rPr>
      </w:pPr>
      <w:r>
        <w:rPr>
          <w:rStyle w:val="Strong"/>
          <w:rFonts w:ascii="Times New Roman" w:hAnsi="Times New Roman" w:cs="Times New Roman"/>
          <w:b w:val="0"/>
          <w:bCs w:val="0"/>
          <w:color w:val="000000"/>
        </w:rPr>
        <w:t>22.4</w:t>
      </w:r>
      <w:r w:rsidR="009B0BA4" w:rsidRPr="00300F9C">
        <w:rPr>
          <w:rStyle w:val="Strong"/>
          <w:rFonts w:ascii="Times New Roman" w:hAnsi="Times New Roman" w:cs="Times New Roman"/>
          <w:b w:val="0"/>
          <w:bCs w:val="0"/>
          <w:color w:val="000000"/>
        </w:rPr>
        <w:t>. Group Supervision</w:t>
      </w:r>
    </w:p>
    <w:p w14:paraId="11BF4D37" w14:textId="0C7B5896" w:rsidR="009B0BA4" w:rsidRPr="00A97C66" w:rsidRDefault="009B0BA4" w:rsidP="00A97C66">
      <w:pPr>
        <w:pStyle w:val="NormalWeb"/>
        <w:rPr>
          <w:color w:val="000000"/>
        </w:rPr>
      </w:pPr>
      <w:r w:rsidRPr="00300F9C">
        <w:rPr>
          <w:color w:val="000000"/>
        </w:rPr>
        <w:t>• RSVP required</w:t>
      </w:r>
      <w:r w:rsidRPr="00300F9C">
        <w:rPr>
          <w:color w:val="000000"/>
        </w:rPr>
        <w:br/>
        <w:t>• If only one person attends, group becomes a 1-hour individual session at $150</w:t>
      </w:r>
      <w:r w:rsidRPr="00300F9C">
        <w:rPr>
          <w:color w:val="000000"/>
        </w:rPr>
        <w:br/>
        <w:t>• Counts toward OPR supervision hours (see Section 9 for structure)</w:t>
      </w:r>
    </w:p>
    <w:p w14:paraId="7301F372" w14:textId="4273B563" w:rsidR="009B0BA4" w:rsidRPr="00300F9C" w:rsidRDefault="00A97C66" w:rsidP="009B0BA4">
      <w:pPr>
        <w:pStyle w:val="Heading2"/>
        <w:rPr>
          <w:rFonts w:ascii="Times New Roman" w:hAnsi="Times New Roman" w:cs="Times New Roman"/>
          <w:color w:val="000000"/>
        </w:rPr>
      </w:pPr>
      <w:r>
        <w:rPr>
          <w:rStyle w:val="Strong"/>
          <w:rFonts w:ascii="Times New Roman" w:hAnsi="Times New Roman" w:cs="Times New Roman"/>
          <w:b w:val="0"/>
          <w:bCs w:val="0"/>
          <w:color w:val="000000"/>
        </w:rPr>
        <w:t>23</w:t>
      </w:r>
      <w:r w:rsidR="009B0BA4" w:rsidRPr="00300F9C">
        <w:rPr>
          <w:rStyle w:val="Strong"/>
          <w:rFonts w:ascii="Times New Roman" w:hAnsi="Times New Roman" w:cs="Times New Roman"/>
          <w:b w:val="0"/>
          <w:bCs w:val="0"/>
          <w:color w:val="000000"/>
        </w:rPr>
        <w:t>. Technology, Systems &amp; Telehealth</w:t>
      </w:r>
    </w:p>
    <w:p w14:paraId="2CE54CA8" w14:textId="7FF1B3D4" w:rsidR="009B0BA4" w:rsidRPr="00300F9C" w:rsidRDefault="00A97C66" w:rsidP="009B0BA4">
      <w:pPr>
        <w:pStyle w:val="Heading3"/>
        <w:rPr>
          <w:rFonts w:ascii="Times New Roman" w:hAnsi="Times New Roman" w:cs="Times New Roman"/>
          <w:color w:val="000000"/>
        </w:rPr>
      </w:pPr>
      <w:r>
        <w:rPr>
          <w:rStyle w:val="Strong"/>
          <w:rFonts w:ascii="Times New Roman" w:hAnsi="Times New Roman" w:cs="Times New Roman"/>
          <w:b w:val="0"/>
          <w:bCs w:val="0"/>
          <w:color w:val="000000"/>
        </w:rPr>
        <w:t>23.1</w:t>
      </w:r>
      <w:r w:rsidR="009B0BA4" w:rsidRPr="00300F9C">
        <w:rPr>
          <w:rStyle w:val="Strong"/>
          <w:rFonts w:ascii="Times New Roman" w:hAnsi="Times New Roman" w:cs="Times New Roman"/>
          <w:b w:val="0"/>
          <w:bCs w:val="0"/>
          <w:color w:val="000000"/>
        </w:rPr>
        <w:t>. Required Technology</w:t>
      </w:r>
    </w:p>
    <w:p w14:paraId="73BAA6C4" w14:textId="77777777" w:rsidR="009B0BA4" w:rsidRPr="00300F9C" w:rsidRDefault="009B0BA4" w:rsidP="009B0BA4">
      <w:pPr>
        <w:pStyle w:val="NormalWeb"/>
        <w:rPr>
          <w:color w:val="000000"/>
        </w:rPr>
      </w:pPr>
      <w:r w:rsidRPr="00300F9C">
        <w:rPr>
          <w:color w:val="000000"/>
        </w:rPr>
        <w:t>All clinicians must maintain:</w:t>
      </w:r>
      <w:r w:rsidRPr="00300F9C">
        <w:rPr>
          <w:color w:val="000000"/>
        </w:rPr>
        <w:br/>
        <w:t>• Reliable computer and internet</w:t>
      </w:r>
      <w:r w:rsidRPr="00300F9C">
        <w:rPr>
          <w:color w:val="000000"/>
        </w:rPr>
        <w:br/>
        <w:t>• Webcam/microphone</w:t>
      </w:r>
      <w:r w:rsidRPr="00300F9C">
        <w:rPr>
          <w:color w:val="000000"/>
        </w:rPr>
        <w:br/>
        <w:t>• Backup telehealth (Doxy.me or Zoom Healthcare)</w:t>
      </w:r>
      <w:r w:rsidRPr="00300F9C">
        <w:rPr>
          <w:color w:val="000000"/>
        </w:rPr>
        <w:br/>
        <w:t>• SP access on desktop and mobile</w:t>
      </w:r>
      <w:r w:rsidRPr="00300F9C">
        <w:rPr>
          <w:color w:val="000000"/>
        </w:rPr>
        <w:br/>
        <w:t>• HIPAA-compliant storage habits</w:t>
      </w:r>
    </w:p>
    <w:p w14:paraId="5A9C8FF5" w14:textId="3BCE72E5" w:rsidR="009B0BA4" w:rsidRPr="00300F9C" w:rsidRDefault="00A97C66" w:rsidP="009B0BA4">
      <w:pPr>
        <w:pStyle w:val="Heading3"/>
        <w:rPr>
          <w:rFonts w:ascii="Times New Roman" w:hAnsi="Times New Roman" w:cs="Times New Roman"/>
          <w:color w:val="000000"/>
        </w:rPr>
      </w:pPr>
      <w:r>
        <w:rPr>
          <w:rStyle w:val="Strong"/>
          <w:rFonts w:ascii="Times New Roman" w:hAnsi="Times New Roman" w:cs="Times New Roman"/>
          <w:b w:val="0"/>
          <w:bCs w:val="0"/>
          <w:color w:val="000000"/>
        </w:rPr>
        <w:lastRenderedPageBreak/>
        <w:t>23.2</w:t>
      </w:r>
      <w:r w:rsidR="009B0BA4" w:rsidRPr="00300F9C">
        <w:rPr>
          <w:rStyle w:val="Strong"/>
          <w:rFonts w:ascii="Times New Roman" w:hAnsi="Times New Roman" w:cs="Times New Roman"/>
          <w:b w:val="0"/>
          <w:bCs w:val="0"/>
          <w:color w:val="000000"/>
        </w:rPr>
        <w:t>. Technology Failure Protocol</w:t>
      </w:r>
    </w:p>
    <w:p w14:paraId="434B936E" w14:textId="77777777" w:rsidR="009B0BA4" w:rsidRPr="00300F9C" w:rsidRDefault="009B0BA4" w:rsidP="009B0BA4">
      <w:pPr>
        <w:pStyle w:val="NormalWeb"/>
        <w:rPr>
          <w:color w:val="000000"/>
        </w:rPr>
      </w:pPr>
      <w:r w:rsidRPr="00300F9C">
        <w:rPr>
          <w:color w:val="000000"/>
        </w:rPr>
        <w:t>If SP or internet fails:</w:t>
      </w:r>
    </w:p>
    <w:p w14:paraId="4563AC3E" w14:textId="77777777" w:rsidR="009B0BA4" w:rsidRPr="00300F9C" w:rsidRDefault="009B0BA4" w:rsidP="009B0BA4">
      <w:pPr>
        <w:pStyle w:val="NormalWeb"/>
        <w:numPr>
          <w:ilvl w:val="0"/>
          <w:numId w:val="296"/>
        </w:numPr>
        <w:rPr>
          <w:color w:val="000000"/>
        </w:rPr>
      </w:pPr>
      <w:r w:rsidRPr="00300F9C">
        <w:rPr>
          <w:color w:val="000000"/>
        </w:rPr>
        <w:t>Attempt Doxy.me or Zoom</w:t>
      </w:r>
    </w:p>
    <w:p w14:paraId="1BD392BA" w14:textId="77777777" w:rsidR="009B0BA4" w:rsidRPr="00300F9C" w:rsidRDefault="009B0BA4" w:rsidP="009B0BA4">
      <w:pPr>
        <w:pStyle w:val="NormalWeb"/>
        <w:numPr>
          <w:ilvl w:val="0"/>
          <w:numId w:val="296"/>
        </w:numPr>
        <w:rPr>
          <w:color w:val="000000"/>
        </w:rPr>
      </w:pPr>
      <w:r w:rsidRPr="00300F9C">
        <w:rPr>
          <w:color w:val="000000"/>
        </w:rPr>
        <w:t>If unavailable, conduct a phone session</w:t>
      </w:r>
    </w:p>
    <w:p w14:paraId="1EB0B8FF" w14:textId="77777777" w:rsidR="009B0BA4" w:rsidRPr="00300F9C" w:rsidRDefault="009B0BA4" w:rsidP="009B0BA4">
      <w:pPr>
        <w:pStyle w:val="NormalWeb"/>
        <w:numPr>
          <w:ilvl w:val="0"/>
          <w:numId w:val="296"/>
        </w:numPr>
        <w:rPr>
          <w:color w:val="000000"/>
        </w:rPr>
      </w:pPr>
      <w:r w:rsidRPr="00300F9C">
        <w:rPr>
          <w:color w:val="000000"/>
        </w:rPr>
        <w:t>If feasible, pivot to in-person</w:t>
      </w:r>
    </w:p>
    <w:p w14:paraId="7CB5D6CA" w14:textId="77777777" w:rsidR="009B0BA4" w:rsidRPr="00300F9C" w:rsidRDefault="009B0BA4" w:rsidP="009B0BA4">
      <w:pPr>
        <w:pStyle w:val="NormalWeb"/>
        <w:numPr>
          <w:ilvl w:val="0"/>
          <w:numId w:val="296"/>
        </w:numPr>
        <w:rPr>
          <w:color w:val="000000"/>
        </w:rPr>
      </w:pPr>
      <w:r w:rsidRPr="00300F9C">
        <w:rPr>
          <w:color w:val="000000"/>
        </w:rPr>
        <w:t>Document the workaround in the session note</w:t>
      </w:r>
    </w:p>
    <w:p w14:paraId="66FE0083" w14:textId="6D472A34" w:rsidR="009B0BA4" w:rsidRPr="00300F9C" w:rsidRDefault="00A97C66" w:rsidP="009B0BA4">
      <w:pPr>
        <w:pStyle w:val="Heading3"/>
        <w:rPr>
          <w:rFonts w:ascii="Times New Roman" w:hAnsi="Times New Roman" w:cs="Times New Roman"/>
          <w:color w:val="000000"/>
        </w:rPr>
      </w:pPr>
      <w:r>
        <w:rPr>
          <w:rStyle w:val="Strong"/>
          <w:rFonts w:ascii="Times New Roman" w:hAnsi="Times New Roman" w:cs="Times New Roman"/>
          <w:b w:val="0"/>
          <w:bCs w:val="0"/>
          <w:color w:val="000000"/>
        </w:rPr>
        <w:t>23.3</w:t>
      </w:r>
      <w:r w:rsidR="009B0BA4" w:rsidRPr="00300F9C">
        <w:rPr>
          <w:rStyle w:val="Strong"/>
          <w:rFonts w:ascii="Times New Roman" w:hAnsi="Times New Roman" w:cs="Times New Roman"/>
          <w:b w:val="0"/>
          <w:bCs w:val="0"/>
          <w:color w:val="000000"/>
        </w:rPr>
        <w:t>. Required Paper Backup</w:t>
      </w:r>
    </w:p>
    <w:p w14:paraId="3966889E" w14:textId="77777777" w:rsidR="009B0BA4" w:rsidRPr="00300F9C" w:rsidRDefault="009B0BA4" w:rsidP="009B0BA4">
      <w:pPr>
        <w:pStyle w:val="NormalWeb"/>
        <w:rPr>
          <w:color w:val="000000"/>
        </w:rPr>
      </w:pPr>
      <w:r w:rsidRPr="00300F9C">
        <w:rPr>
          <w:color w:val="000000"/>
        </w:rPr>
        <w:t>Maintain a HIPAA-secure hard-copy list of all clients (name, DOB, address, phone, email, insurance).</w:t>
      </w:r>
      <w:r w:rsidRPr="00300F9C">
        <w:rPr>
          <w:color w:val="000000"/>
        </w:rPr>
        <w:br/>
        <w:t>Used for:</w:t>
      </w:r>
      <w:r w:rsidRPr="00300F9C">
        <w:rPr>
          <w:color w:val="000000"/>
        </w:rPr>
        <w:br/>
        <w:t>• Power outages</w:t>
      </w:r>
      <w:r w:rsidRPr="00300F9C">
        <w:rPr>
          <w:color w:val="000000"/>
        </w:rPr>
        <w:br/>
        <w:t>• Emergencies</w:t>
      </w:r>
      <w:r w:rsidRPr="00300F9C">
        <w:rPr>
          <w:color w:val="000000"/>
        </w:rPr>
        <w:br/>
        <w:t>• Technology failure</w:t>
      </w:r>
    </w:p>
    <w:p w14:paraId="1DE67900" w14:textId="06962840" w:rsidR="009B0BA4" w:rsidRPr="00A97C66" w:rsidRDefault="009B0BA4" w:rsidP="00A97C66">
      <w:pPr>
        <w:pStyle w:val="NormalWeb"/>
        <w:rPr>
          <w:color w:val="000000"/>
        </w:rPr>
      </w:pPr>
      <w:r w:rsidRPr="00300F9C">
        <w:rPr>
          <w:color w:val="000000"/>
        </w:rPr>
        <w:t>(See Section 1</w:t>
      </w:r>
      <w:r w:rsidR="00DD6454">
        <w:rPr>
          <w:color w:val="000000"/>
        </w:rPr>
        <w:t>2</w:t>
      </w:r>
      <w:r w:rsidRPr="00300F9C">
        <w:rPr>
          <w:color w:val="000000"/>
        </w:rPr>
        <w:t xml:space="preserve"> for complete downtime protocol.)</w:t>
      </w:r>
    </w:p>
    <w:p w14:paraId="2DBCB870" w14:textId="603B1995" w:rsidR="009B0BA4" w:rsidRPr="00300F9C" w:rsidRDefault="009B0BA4" w:rsidP="009B0BA4">
      <w:pPr>
        <w:pStyle w:val="Heading2"/>
        <w:rPr>
          <w:rFonts w:ascii="Times New Roman" w:hAnsi="Times New Roman" w:cs="Times New Roman"/>
          <w:color w:val="000000"/>
        </w:rPr>
      </w:pPr>
      <w:r w:rsidRPr="00300F9C">
        <w:rPr>
          <w:rStyle w:val="Strong"/>
          <w:rFonts w:ascii="Times New Roman" w:hAnsi="Times New Roman" w:cs="Times New Roman"/>
          <w:b w:val="0"/>
          <w:bCs w:val="0"/>
          <w:color w:val="000000"/>
        </w:rPr>
        <w:t>2</w:t>
      </w:r>
      <w:r w:rsidR="00EB0A78">
        <w:rPr>
          <w:rStyle w:val="Strong"/>
          <w:rFonts w:ascii="Times New Roman" w:hAnsi="Times New Roman" w:cs="Times New Roman"/>
          <w:b w:val="0"/>
          <w:bCs w:val="0"/>
          <w:color w:val="000000"/>
        </w:rPr>
        <w:t>4</w:t>
      </w:r>
      <w:r w:rsidRPr="00300F9C">
        <w:rPr>
          <w:rStyle w:val="Strong"/>
          <w:rFonts w:ascii="Times New Roman" w:hAnsi="Times New Roman" w:cs="Times New Roman"/>
          <w:b w:val="0"/>
          <w:bCs w:val="0"/>
          <w:color w:val="000000"/>
        </w:rPr>
        <w:t>. Incident &amp; Emergency Procedures</w:t>
      </w:r>
    </w:p>
    <w:p w14:paraId="3BFC6672" w14:textId="6C628FB4" w:rsidR="009B0BA4" w:rsidRPr="00300F9C" w:rsidRDefault="00EB0A78" w:rsidP="009B0BA4">
      <w:pPr>
        <w:pStyle w:val="Heading3"/>
        <w:rPr>
          <w:rFonts w:ascii="Times New Roman" w:hAnsi="Times New Roman" w:cs="Times New Roman"/>
          <w:color w:val="000000"/>
        </w:rPr>
      </w:pPr>
      <w:r>
        <w:rPr>
          <w:rStyle w:val="Strong"/>
          <w:rFonts w:ascii="Times New Roman" w:hAnsi="Times New Roman" w:cs="Times New Roman"/>
          <w:b w:val="0"/>
          <w:bCs w:val="0"/>
          <w:color w:val="000000"/>
        </w:rPr>
        <w:t>24.1</w:t>
      </w:r>
      <w:r w:rsidR="009B0BA4" w:rsidRPr="00300F9C">
        <w:rPr>
          <w:rStyle w:val="Strong"/>
          <w:rFonts w:ascii="Times New Roman" w:hAnsi="Times New Roman" w:cs="Times New Roman"/>
          <w:b w:val="0"/>
          <w:bCs w:val="0"/>
          <w:color w:val="000000"/>
        </w:rPr>
        <w:t>. Emergencies Include</w:t>
      </w:r>
    </w:p>
    <w:p w14:paraId="5CF3015F" w14:textId="77777777" w:rsidR="009B0BA4" w:rsidRPr="00300F9C" w:rsidRDefault="009B0BA4" w:rsidP="009B0BA4">
      <w:pPr>
        <w:pStyle w:val="NormalWeb"/>
        <w:rPr>
          <w:color w:val="000000"/>
        </w:rPr>
      </w:pPr>
      <w:r w:rsidRPr="00300F9C">
        <w:rPr>
          <w:color w:val="000000"/>
        </w:rPr>
        <w:t>• Imminent harm</w:t>
      </w:r>
      <w:r w:rsidRPr="00300F9C">
        <w:rPr>
          <w:color w:val="000000"/>
        </w:rPr>
        <w:br/>
        <w:t>• Mandated reporting situations</w:t>
      </w:r>
      <w:r w:rsidRPr="00300F9C">
        <w:rPr>
          <w:color w:val="000000"/>
        </w:rPr>
        <w:br/>
        <w:t>• High-risk telehealth events</w:t>
      </w:r>
      <w:r w:rsidRPr="00300F9C">
        <w:rPr>
          <w:color w:val="000000"/>
        </w:rPr>
        <w:br/>
        <w:t>• Domestic violence crisis</w:t>
      </w:r>
      <w:r w:rsidRPr="00300F9C">
        <w:rPr>
          <w:color w:val="000000"/>
        </w:rPr>
        <w:br/>
        <w:t>• Medical emergency during session</w:t>
      </w:r>
      <w:r w:rsidRPr="00300F9C">
        <w:rPr>
          <w:color w:val="000000"/>
        </w:rPr>
        <w:br/>
        <w:t>• Situations beyond your clinical competence</w:t>
      </w:r>
    </w:p>
    <w:p w14:paraId="7188912B" w14:textId="69CBC91B" w:rsidR="009B0BA4" w:rsidRPr="00300F9C" w:rsidRDefault="00EB0A78" w:rsidP="009B0BA4">
      <w:pPr>
        <w:pStyle w:val="Heading3"/>
        <w:rPr>
          <w:rFonts w:ascii="Times New Roman" w:hAnsi="Times New Roman" w:cs="Times New Roman"/>
          <w:color w:val="000000"/>
        </w:rPr>
      </w:pPr>
      <w:r>
        <w:rPr>
          <w:rStyle w:val="Strong"/>
          <w:rFonts w:ascii="Times New Roman" w:hAnsi="Times New Roman" w:cs="Times New Roman"/>
          <w:b w:val="0"/>
          <w:bCs w:val="0"/>
          <w:color w:val="000000"/>
        </w:rPr>
        <w:t>24.2</w:t>
      </w:r>
      <w:r w:rsidR="009B0BA4" w:rsidRPr="00300F9C">
        <w:rPr>
          <w:rStyle w:val="Strong"/>
          <w:rFonts w:ascii="Times New Roman" w:hAnsi="Times New Roman" w:cs="Times New Roman"/>
          <w:b w:val="0"/>
          <w:bCs w:val="0"/>
          <w:color w:val="000000"/>
        </w:rPr>
        <w:t>. Immediate Steps</w:t>
      </w:r>
    </w:p>
    <w:p w14:paraId="1F3621E6" w14:textId="77777777" w:rsidR="009B0BA4" w:rsidRPr="00300F9C" w:rsidRDefault="009B0BA4" w:rsidP="009B0BA4">
      <w:pPr>
        <w:pStyle w:val="NormalWeb"/>
        <w:numPr>
          <w:ilvl w:val="0"/>
          <w:numId w:val="297"/>
        </w:numPr>
        <w:rPr>
          <w:color w:val="000000"/>
        </w:rPr>
      </w:pPr>
      <w:r w:rsidRPr="00300F9C">
        <w:rPr>
          <w:color w:val="000000"/>
        </w:rPr>
        <w:t>Contact Kathleen by text/phone</w:t>
      </w:r>
    </w:p>
    <w:p w14:paraId="7ABF3105" w14:textId="77777777" w:rsidR="009B0BA4" w:rsidRPr="00300F9C" w:rsidRDefault="009B0BA4" w:rsidP="009B0BA4">
      <w:pPr>
        <w:pStyle w:val="NormalWeb"/>
        <w:numPr>
          <w:ilvl w:val="0"/>
          <w:numId w:val="297"/>
        </w:numPr>
        <w:rPr>
          <w:color w:val="000000"/>
        </w:rPr>
      </w:pPr>
      <w:r w:rsidRPr="00300F9C">
        <w:rPr>
          <w:color w:val="000000"/>
        </w:rPr>
        <w:t>If unreachable → backup supervisor</w:t>
      </w:r>
    </w:p>
    <w:p w14:paraId="13C87D10" w14:textId="77777777" w:rsidR="009B0BA4" w:rsidRPr="00300F9C" w:rsidRDefault="009B0BA4" w:rsidP="009B0BA4">
      <w:pPr>
        <w:pStyle w:val="NormalWeb"/>
        <w:numPr>
          <w:ilvl w:val="0"/>
          <w:numId w:val="297"/>
        </w:numPr>
        <w:rPr>
          <w:color w:val="000000"/>
        </w:rPr>
      </w:pPr>
      <w:r w:rsidRPr="00300F9C">
        <w:rPr>
          <w:color w:val="000000"/>
        </w:rPr>
        <w:t>If required → 911, 988, or 211</w:t>
      </w:r>
    </w:p>
    <w:p w14:paraId="0D728630" w14:textId="77777777" w:rsidR="009B0BA4" w:rsidRPr="00300F9C" w:rsidRDefault="009B0BA4" w:rsidP="009B0BA4">
      <w:pPr>
        <w:pStyle w:val="NormalWeb"/>
        <w:numPr>
          <w:ilvl w:val="0"/>
          <w:numId w:val="297"/>
        </w:numPr>
        <w:rPr>
          <w:color w:val="000000"/>
        </w:rPr>
      </w:pPr>
      <w:r w:rsidRPr="00300F9C">
        <w:rPr>
          <w:color w:val="000000"/>
        </w:rPr>
        <w:t>Ensure the client is not left alone in high-risk situations</w:t>
      </w:r>
    </w:p>
    <w:p w14:paraId="7D929BD4" w14:textId="764C0E9B" w:rsidR="009B0BA4" w:rsidRPr="00300F9C" w:rsidRDefault="00EB0A78" w:rsidP="009B0BA4">
      <w:pPr>
        <w:pStyle w:val="Heading3"/>
        <w:rPr>
          <w:rFonts w:ascii="Times New Roman" w:hAnsi="Times New Roman" w:cs="Times New Roman"/>
          <w:color w:val="000000"/>
        </w:rPr>
      </w:pPr>
      <w:r>
        <w:rPr>
          <w:rStyle w:val="Strong"/>
          <w:rFonts w:ascii="Times New Roman" w:hAnsi="Times New Roman" w:cs="Times New Roman"/>
          <w:b w:val="0"/>
          <w:bCs w:val="0"/>
          <w:color w:val="000000"/>
        </w:rPr>
        <w:t>24.3</w:t>
      </w:r>
      <w:r w:rsidR="009B0BA4" w:rsidRPr="00300F9C">
        <w:rPr>
          <w:rStyle w:val="Strong"/>
          <w:rFonts w:ascii="Times New Roman" w:hAnsi="Times New Roman" w:cs="Times New Roman"/>
          <w:b w:val="0"/>
          <w:bCs w:val="0"/>
          <w:color w:val="000000"/>
        </w:rPr>
        <w:t>. After the Incident</w:t>
      </w:r>
    </w:p>
    <w:p w14:paraId="15B1E1AB" w14:textId="37652D36" w:rsidR="009B0BA4" w:rsidRPr="00EB0A78" w:rsidRDefault="009B0BA4" w:rsidP="00EB0A78">
      <w:pPr>
        <w:pStyle w:val="NormalWeb"/>
        <w:rPr>
          <w:color w:val="000000"/>
        </w:rPr>
      </w:pPr>
      <w:r w:rsidRPr="00300F9C">
        <w:rPr>
          <w:color w:val="000000"/>
        </w:rPr>
        <w:t>• Document thoroughly</w:t>
      </w:r>
      <w:r w:rsidRPr="00300F9C">
        <w:rPr>
          <w:color w:val="000000"/>
        </w:rPr>
        <w:br/>
        <w:t>• Notify supervisor</w:t>
      </w:r>
      <w:r w:rsidRPr="00300F9C">
        <w:rPr>
          <w:color w:val="000000"/>
        </w:rPr>
        <w:br/>
        <w:t>• Debrief in supervision</w:t>
      </w:r>
      <w:r w:rsidRPr="00300F9C">
        <w:rPr>
          <w:color w:val="000000"/>
        </w:rPr>
        <w:br/>
        <w:t>• File reporting (if required)</w:t>
      </w:r>
    </w:p>
    <w:p w14:paraId="642B123E" w14:textId="50BEE0F6" w:rsidR="009B0BA4" w:rsidRPr="00300F9C" w:rsidRDefault="009B0BA4" w:rsidP="009B0BA4">
      <w:pPr>
        <w:pStyle w:val="Heading2"/>
        <w:rPr>
          <w:rFonts w:ascii="Times New Roman" w:hAnsi="Times New Roman" w:cs="Times New Roman"/>
          <w:color w:val="000000"/>
        </w:rPr>
      </w:pPr>
      <w:r w:rsidRPr="00300F9C">
        <w:rPr>
          <w:rStyle w:val="Strong"/>
          <w:rFonts w:ascii="Times New Roman" w:hAnsi="Times New Roman" w:cs="Times New Roman"/>
          <w:b w:val="0"/>
          <w:bCs w:val="0"/>
          <w:color w:val="000000"/>
        </w:rPr>
        <w:lastRenderedPageBreak/>
        <w:t>2</w:t>
      </w:r>
      <w:r w:rsidR="00EB0A78">
        <w:rPr>
          <w:rStyle w:val="Strong"/>
          <w:rFonts w:ascii="Times New Roman" w:hAnsi="Times New Roman" w:cs="Times New Roman"/>
          <w:b w:val="0"/>
          <w:bCs w:val="0"/>
          <w:color w:val="000000"/>
        </w:rPr>
        <w:t>5</w:t>
      </w:r>
      <w:r w:rsidRPr="00300F9C">
        <w:rPr>
          <w:rStyle w:val="Strong"/>
          <w:rFonts w:ascii="Times New Roman" w:hAnsi="Times New Roman" w:cs="Times New Roman"/>
          <w:b w:val="0"/>
          <w:bCs w:val="0"/>
          <w:color w:val="000000"/>
        </w:rPr>
        <w:t>. Boundaries, Dual Relationships &amp; Community Considerations</w:t>
      </w:r>
    </w:p>
    <w:p w14:paraId="6367CC68" w14:textId="77777777" w:rsidR="009B0BA4" w:rsidRPr="00300F9C" w:rsidRDefault="009B0BA4" w:rsidP="009B0BA4">
      <w:pPr>
        <w:pStyle w:val="NormalWeb"/>
        <w:rPr>
          <w:color w:val="000000"/>
        </w:rPr>
      </w:pPr>
      <w:r w:rsidRPr="00300F9C">
        <w:rPr>
          <w:color w:val="000000"/>
        </w:rPr>
        <w:t>Vermont’s small communities require heightened boundary awareness.</w:t>
      </w:r>
    </w:p>
    <w:p w14:paraId="12A5FB0D" w14:textId="4E558062" w:rsidR="009B0BA4" w:rsidRPr="00EB0A78" w:rsidRDefault="009B0BA4" w:rsidP="00EB0A78">
      <w:pPr>
        <w:pStyle w:val="NormalWeb"/>
        <w:rPr>
          <w:color w:val="000000"/>
        </w:rPr>
      </w:pPr>
      <w:r w:rsidRPr="00300F9C">
        <w:rPr>
          <w:color w:val="000000"/>
        </w:rPr>
        <w:t>Clinicians must:</w:t>
      </w:r>
      <w:r w:rsidRPr="00300F9C">
        <w:rPr>
          <w:color w:val="000000"/>
        </w:rPr>
        <w:br/>
        <w:t>• Avoid dual relationships (see ethics codes)</w:t>
      </w:r>
      <w:r w:rsidRPr="00300F9C">
        <w:rPr>
          <w:color w:val="000000"/>
        </w:rPr>
        <w:br/>
        <w:t>• Maintain professional boundaries</w:t>
      </w:r>
      <w:r w:rsidRPr="00300F9C">
        <w:rPr>
          <w:color w:val="000000"/>
        </w:rPr>
        <w:br/>
        <w:t>• Discuss any potential conflicts before taking action</w:t>
      </w:r>
      <w:r w:rsidRPr="00300F9C">
        <w:rPr>
          <w:color w:val="000000"/>
        </w:rPr>
        <w:br/>
        <w:t>• Maintain confidentiality in community settings</w:t>
      </w:r>
    </w:p>
    <w:p w14:paraId="049CECBB" w14:textId="2B4123C9" w:rsidR="009B0BA4" w:rsidRPr="00300F9C" w:rsidRDefault="009B0BA4" w:rsidP="009B0BA4">
      <w:pPr>
        <w:pStyle w:val="Heading2"/>
        <w:rPr>
          <w:rFonts w:ascii="Times New Roman" w:hAnsi="Times New Roman" w:cs="Times New Roman"/>
          <w:color w:val="000000"/>
        </w:rPr>
      </w:pPr>
      <w:r w:rsidRPr="00300F9C">
        <w:rPr>
          <w:rStyle w:val="Strong"/>
          <w:rFonts w:ascii="Times New Roman" w:hAnsi="Times New Roman" w:cs="Times New Roman"/>
          <w:b w:val="0"/>
          <w:bCs w:val="0"/>
          <w:color w:val="000000"/>
        </w:rPr>
        <w:t>2</w:t>
      </w:r>
      <w:r w:rsidR="00EB0A78">
        <w:rPr>
          <w:rStyle w:val="Strong"/>
          <w:rFonts w:ascii="Times New Roman" w:hAnsi="Times New Roman" w:cs="Times New Roman"/>
          <w:b w:val="0"/>
          <w:bCs w:val="0"/>
          <w:color w:val="000000"/>
        </w:rPr>
        <w:t>6</w:t>
      </w:r>
      <w:r w:rsidRPr="00300F9C">
        <w:rPr>
          <w:rStyle w:val="Strong"/>
          <w:rFonts w:ascii="Times New Roman" w:hAnsi="Times New Roman" w:cs="Times New Roman"/>
          <w:b w:val="0"/>
          <w:bCs w:val="0"/>
          <w:color w:val="000000"/>
        </w:rPr>
        <w:t>. Practice Identification &amp; Branding</w:t>
      </w:r>
    </w:p>
    <w:p w14:paraId="13326E98" w14:textId="77777777" w:rsidR="009B0BA4" w:rsidRPr="00300F9C" w:rsidRDefault="009B0BA4" w:rsidP="009B0BA4">
      <w:pPr>
        <w:pStyle w:val="NormalWeb"/>
        <w:rPr>
          <w:color w:val="000000"/>
        </w:rPr>
      </w:pPr>
      <w:r w:rsidRPr="00300F9C">
        <w:rPr>
          <w:color w:val="000000"/>
        </w:rPr>
        <w:t>Clinicians may identify as “a clinician at OpenGate Vermont.”</w:t>
      </w:r>
    </w:p>
    <w:p w14:paraId="10C97A97" w14:textId="77777777" w:rsidR="009B0BA4" w:rsidRPr="00300F9C" w:rsidRDefault="009B0BA4" w:rsidP="009B0BA4">
      <w:pPr>
        <w:pStyle w:val="NormalWeb"/>
        <w:rPr>
          <w:color w:val="000000"/>
        </w:rPr>
      </w:pPr>
      <w:r w:rsidRPr="00300F9C">
        <w:rPr>
          <w:color w:val="000000"/>
        </w:rPr>
        <w:t>Must:</w:t>
      </w:r>
      <w:r w:rsidRPr="00300F9C">
        <w:rPr>
          <w:color w:val="000000"/>
        </w:rPr>
        <w:br/>
        <w:t>• Clearly identify supervised practice status</w:t>
      </w:r>
      <w:r w:rsidRPr="00300F9C">
        <w:rPr>
          <w:color w:val="000000"/>
        </w:rPr>
        <w:br/>
        <w:t>• List clinical supervisor on all client-facing materials</w:t>
      </w:r>
    </w:p>
    <w:p w14:paraId="274E0C33" w14:textId="010065DA" w:rsidR="009B0BA4" w:rsidRPr="00EB0A78" w:rsidRDefault="009B0BA4" w:rsidP="00EB0A78">
      <w:pPr>
        <w:pStyle w:val="NormalWeb"/>
        <w:rPr>
          <w:color w:val="000000"/>
        </w:rPr>
      </w:pPr>
      <w:r w:rsidRPr="00300F9C">
        <w:rPr>
          <w:color w:val="000000"/>
        </w:rPr>
        <w:t>Must not:</w:t>
      </w:r>
      <w:r w:rsidRPr="00300F9C">
        <w:rPr>
          <w:color w:val="000000"/>
        </w:rPr>
        <w:br/>
        <w:t>• Present themselves as employees (all are contractors)</w:t>
      </w:r>
      <w:r w:rsidRPr="00300F9C">
        <w:rPr>
          <w:color w:val="000000"/>
        </w:rPr>
        <w:br/>
        <w:t>• Use the logo without permission</w:t>
      </w:r>
    </w:p>
    <w:p w14:paraId="7836D9D7" w14:textId="26F17A17" w:rsidR="009B0BA4" w:rsidRPr="00300F9C" w:rsidRDefault="009B0BA4" w:rsidP="009B0BA4">
      <w:pPr>
        <w:pStyle w:val="Heading2"/>
        <w:rPr>
          <w:rFonts w:ascii="Times New Roman" w:hAnsi="Times New Roman" w:cs="Times New Roman"/>
          <w:color w:val="000000"/>
        </w:rPr>
      </w:pPr>
      <w:r w:rsidRPr="00300F9C">
        <w:rPr>
          <w:rStyle w:val="Strong"/>
          <w:rFonts w:ascii="Times New Roman" w:hAnsi="Times New Roman" w:cs="Times New Roman"/>
          <w:b w:val="0"/>
          <w:bCs w:val="0"/>
          <w:color w:val="000000"/>
        </w:rPr>
        <w:t>2</w:t>
      </w:r>
      <w:r w:rsidR="00EB0A78">
        <w:rPr>
          <w:rStyle w:val="Strong"/>
          <w:rFonts w:ascii="Times New Roman" w:hAnsi="Times New Roman" w:cs="Times New Roman"/>
          <w:b w:val="0"/>
          <w:bCs w:val="0"/>
          <w:color w:val="000000"/>
        </w:rPr>
        <w:t>7</w:t>
      </w:r>
      <w:r w:rsidRPr="00300F9C">
        <w:rPr>
          <w:rStyle w:val="Strong"/>
          <w:rFonts w:ascii="Times New Roman" w:hAnsi="Times New Roman" w:cs="Times New Roman"/>
          <w:b w:val="0"/>
          <w:bCs w:val="0"/>
          <w:color w:val="000000"/>
        </w:rPr>
        <w:t>. Caseload Building, Outreach &amp; Marketing</w:t>
      </w:r>
    </w:p>
    <w:p w14:paraId="6B4FFAB9" w14:textId="77777777" w:rsidR="009B0BA4" w:rsidRPr="00300F9C" w:rsidRDefault="009B0BA4" w:rsidP="009B0BA4">
      <w:pPr>
        <w:pStyle w:val="NormalWeb"/>
        <w:rPr>
          <w:color w:val="000000"/>
        </w:rPr>
      </w:pPr>
      <w:r w:rsidRPr="00300F9C">
        <w:rPr>
          <w:color w:val="000000"/>
        </w:rPr>
        <w:t>OpenGate provides training and templates, but clinicians are responsible for building their caseloads.</w:t>
      </w:r>
    </w:p>
    <w:p w14:paraId="563F9DF6" w14:textId="36D280E0" w:rsidR="009B0BA4" w:rsidRPr="00EB0A78" w:rsidRDefault="009B0BA4" w:rsidP="00EB0A78">
      <w:pPr>
        <w:pStyle w:val="NormalWeb"/>
        <w:rPr>
          <w:color w:val="000000"/>
        </w:rPr>
      </w:pPr>
      <w:r w:rsidRPr="00300F9C">
        <w:rPr>
          <w:color w:val="000000"/>
        </w:rPr>
        <w:t>Expectations:</w:t>
      </w:r>
      <w:r w:rsidRPr="00300F9C">
        <w:rPr>
          <w:color w:val="000000"/>
        </w:rPr>
        <w:br/>
        <w:t>• Proactively pursue referrals</w:t>
      </w:r>
      <w:r w:rsidRPr="00300F9C">
        <w:rPr>
          <w:color w:val="000000"/>
        </w:rPr>
        <w:br/>
        <w:t>• Maintain referral relationships</w:t>
      </w:r>
      <w:r w:rsidRPr="00300F9C">
        <w:rPr>
          <w:color w:val="000000"/>
        </w:rPr>
        <w:br/>
        <w:t>• Update public profiles</w:t>
      </w:r>
      <w:r w:rsidRPr="00300F9C">
        <w:rPr>
          <w:color w:val="000000"/>
        </w:rPr>
        <w:br/>
        <w:t>• Engage ethically in marketing</w:t>
      </w:r>
      <w:r w:rsidRPr="00300F9C">
        <w:rPr>
          <w:color w:val="000000"/>
        </w:rPr>
        <w:br/>
        <w:t>• Follow guidance in the Clinician Hub</w:t>
      </w:r>
    </w:p>
    <w:p w14:paraId="619BCDB1" w14:textId="5EE10773" w:rsidR="009B0BA4" w:rsidRPr="00300F9C" w:rsidRDefault="00EB0A78" w:rsidP="009B0BA4">
      <w:pPr>
        <w:pStyle w:val="Heading2"/>
        <w:rPr>
          <w:rFonts w:ascii="Times New Roman" w:hAnsi="Times New Roman" w:cs="Times New Roman"/>
          <w:color w:val="000000"/>
        </w:rPr>
      </w:pPr>
      <w:r>
        <w:rPr>
          <w:rStyle w:val="Strong"/>
          <w:rFonts w:ascii="Times New Roman" w:hAnsi="Times New Roman" w:cs="Times New Roman"/>
          <w:b w:val="0"/>
          <w:bCs w:val="0"/>
          <w:color w:val="000000"/>
        </w:rPr>
        <w:t>28</w:t>
      </w:r>
      <w:r w:rsidR="009B0BA4" w:rsidRPr="00300F9C">
        <w:rPr>
          <w:rStyle w:val="Strong"/>
          <w:rFonts w:ascii="Times New Roman" w:hAnsi="Times New Roman" w:cs="Times New Roman"/>
          <w:b w:val="0"/>
          <w:bCs w:val="0"/>
          <w:color w:val="000000"/>
        </w:rPr>
        <w:t>. Working in a Regulated Healthcare System</w:t>
      </w:r>
    </w:p>
    <w:p w14:paraId="312EEBA6" w14:textId="77777777" w:rsidR="009B0BA4" w:rsidRPr="00300F9C" w:rsidRDefault="009B0BA4" w:rsidP="009B0BA4">
      <w:pPr>
        <w:pStyle w:val="NormalWeb"/>
        <w:rPr>
          <w:color w:val="000000"/>
        </w:rPr>
      </w:pPr>
      <w:r w:rsidRPr="00300F9C">
        <w:rPr>
          <w:color w:val="000000"/>
        </w:rPr>
        <w:t>Key principles:</w:t>
      </w:r>
    </w:p>
    <w:p w14:paraId="70130BCE" w14:textId="77777777" w:rsidR="009B0BA4" w:rsidRPr="00300F9C" w:rsidRDefault="009B0BA4" w:rsidP="009B0BA4">
      <w:pPr>
        <w:pStyle w:val="NormalWeb"/>
        <w:numPr>
          <w:ilvl w:val="0"/>
          <w:numId w:val="298"/>
        </w:numPr>
        <w:rPr>
          <w:color w:val="000000"/>
        </w:rPr>
      </w:pPr>
      <w:r w:rsidRPr="00300F9C">
        <w:rPr>
          <w:color w:val="000000"/>
        </w:rPr>
        <w:t>Regulations frequently change</w:t>
      </w:r>
    </w:p>
    <w:p w14:paraId="25B8C923" w14:textId="77777777" w:rsidR="009B0BA4" w:rsidRPr="00300F9C" w:rsidRDefault="009B0BA4" w:rsidP="009B0BA4">
      <w:pPr>
        <w:pStyle w:val="NormalWeb"/>
        <w:numPr>
          <w:ilvl w:val="0"/>
          <w:numId w:val="298"/>
        </w:numPr>
        <w:rPr>
          <w:color w:val="000000"/>
        </w:rPr>
      </w:pPr>
      <w:r w:rsidRPr="00300F9C">
        <w:rPr>
          <w:color w:val="000000"/>
        </w:rPr>
        <w:t>Practices must be built for flexibility (see Section 18, “Skyscraper Analogy”)</w:t>
      </w:r>
    </w:p>
    <w:p w14:paraId="3D08FB63" w14:textId="77777777" w:rsidR="009B0BA4" w:rsidRPr="00300F9C" w:rsidRDefault="009B0BA4" w:rsidP="009B0BA4">
      <w:pPr>
        <w:pStyle w:val="NormalWeb"/>
        <w:numPr>
          <w:ilvl w:val="0"/>
          <w:numId w:val="298"/>
        </w:numPr>
        <w:rPr>
          <w:color w:val="000000"/>
        </w:rPr>
      </w:pPr>
      <w:r w:rsidRPr="00300F9C">
        <w:rPr>
          <w:color w:val="000000"/>
        </w:rPr>
        <w:t>Diversify payer types</w:t>
      </w:r>
    </w:p>
    <w:p w14:paraId="1CA0DD3C" w14:textId="77777777" w:rsidR="009B0BA4" w:rsidRPr="00300F9C" w:rsidRDefault="009B0BA4" w:rsidP="009B0BA4">
      <w:pPr>
        <w:pStyle w:val="NormalWeb"/>
        <w:numPr>
          <w:ilvl w:val="0"/>
          <w:numId w:val="298"/>
        </w:numPr>
        <w:rPr>
          <w:color w:val="000000"/>
        </w:rPr>
      </w:pPr>
      <w:r w:rsidRPr="00300F9C">
        <w:rPr>
          <w:color w:val="000000"/>
        </w:rPr>
        <w:t>Treat private practice as a regulated business</w:t>
      </w:r>
    </w:p>
    <w:p w14:paraId="4A8CE2E9" w14:textId="0F61BD70" w:rsidR="009B0BA4" w:rsidRPr="00C4659B" w:rsidRDefault="009B0BA4" w:rsidP="009B0BA4">
      <w:pPr>
        <w:pStyle w:val="NormalWeb"/>
        <w:numPr>
          <w:ilvl w:val="0"/>
          <w:numId w:val="298"/>
        </w:numPr>
        <w:rPr>
          <w:color w:val="000000"/>
        </w:rPr>
      </w:pPr>
      <w:r w:rsidRPr="00300F9C">
        <w:rPr>
          <w:color w:val="000000"/>
        </w:rPr>
        <w:t>Maintain resilience and reliable systems</w:t>
      </w:r>
    </w:p>
    <w:p w14:paraId="19E9F15E" w14:textId="723363C4" w:rsidR="009B0BA4" w:rsidRPr="00300F9C" w:rsidRDefault="009B0BA4" w:rsidP="009B0BA4">
      <w:pPr>
        <w:pStyle w:val="Heading1"/>
        <w:rPr>
          <w:rFonts w:ascii="Times New Roman" w:hAnsi="Times New Roman" w:cs="Times New Roman"/>
          <w:color w:val="000000"/>
        </w:rPr>
      </w:pPr>
      <w:r w:rsidRPr="00300F9C">
        <w:rPr>
          <w:rStyle w:val="Strong"/>
          <w:rFonts w:ascii="Times New Roman" w:hAnsi="Times New Roman" w:cs="Times New Roman"/>
          <w:b w:val="0"/>
          <w:bCs w:val="0"/>
          <w:color w:val="000000"/>
        </w:rPr>
        <w:lastRenderedPageBreak/>
        <w:t xml:space="preserve">PART VI — </w:t>
      </w:r>
      <w:r w:rsidR="00EB0A78">
        <w:rPr>
          <w:rStyle w:val="Strong"/>
          <w:rFonts w:ascii="Times New Roman" w:hAnsi="Times New Roman" w:cs="Times New Roman"/>
          <w:b w:val="0"/>
          <w:bCs w:val="0"/>
          <w:color w:val="000000"/>
        </w:rPr>
        <w:t>C</w:t>
      </w:r>
      <w:r w:rsidR="00EB0A78" w:rsidRPr="00300F9C">
        <w:rPr>
          <w:rStyle w:val="Strong"/>
          <w:rFonts w:ascii="Times New Roman" w:hAnsi="Times New Roman" w:cs="Times New Roman"/>
          <w:b w:val="0"/>
          <w:bCs w:val="0"/>
          <w:color w:val="000000"/>
        </w:rPr>
        <w:t xml:space="preserve">ompliance &amp; </w:t>
      </w:r>
      <w:r w:rsidR="00EB0A78">
        <w:rPr>
          <w:rStyle w:val="Strong"/>
          <w:rFonts w:ascii="Times New Roman" w:hAnsi="Times New Roman" w:cs="Times New Roman"/>
          <w:b w:val="0"/>
          <w:bCs w:val="0"/>
          <w:color w:val="000000"/>
        </w:rPr>
        <w:t>R</w:t>
      </w:r>
      <w:r w:rsidR="00EB0A78" w:rsidRPr="00300F9C">
        <w:rPr>
          <w:rStyle w:val="Strong"/>
          <w:rFonts w:ascii="Times New Roman" w:hAnsi="Times New Roman" w:cs="Times New Roman"/>
          <w:b w:val="0"/>
          <w:bCs w:val="0"/>
          <w:color w:val="000000"/>
        </w:rPr>
        <w:t>egulation</w:t>
      </w:r>
      <w:r w:rsidRPr="00300F9C">
        <w:rPr>
          <w:rStyle w:val="Strong"/>
          <w:rFonts w:ascii="Times New Roman" w:hAnsi="Times New Roman" w:cs="Times New Roman"/>
          <w:b w:val="0"/>
          <w:bCs w:val="0"/>
          <w:color w:val="000000"/>
        </w:rPr>
        <w:t xml:space="preserve"> </w:t>
      </w:r>
    </w:p>
    <w:p w14:paraId="3EDD6C21" w14:textId="28D02A00" w:rsidR="009B0BA4" w:rsidRPr="00300F9C" w:rsidRDefault="00EB0A78" w:rsidP="009B0BA4">
      <w:pPr>
        <w:pStyle w:val="Heading2"/>
        <w:rPr>
          <w:rFonts w:ascii="Times New Roman" w:hAnsi="Times New Roman" w:cs="Times New Roman"/>
          <w:color w:val="000000"/>
        </w:rPr>
      </w:pPr>
      <w:r>
        <w:rPr>
          <w:rStyle w:val="Strong"/>
          <w:rFonts w:ascii="Times New Roman" w:hAnsi="Times New Roman" w:cs="Times New Roman"/>
          <w:b w:val="0"/>
          <w:bCs w:val="0"/>
          <w:color w:val="000000"/>
        </w:rPr>
        <w:t>29</w:t>
      </w:r>
      <w:r w:rsidR="009B0BA4" w:rsidRPr="00300F9C">
        <w:rPr>
          <w:rStyle w:val="Strong"/>
          <w:rFonts w:ascii="Times New Roman" w:hAnsi="Times New Roman" w:cs="Times New Roman"/>
          <w:b w:val="0"/>
          <w:bCs w:val="0"/>
          <w:color w:val="000000"/>
        </w:rPr>
        <w:t>. OPR Requirements for Post-Graduate Supervised Practice</w:t>
      </w:r>
    </w:p>
    <w:p w14:paraId="4F8A04AE" w14:textId="77777777" w:rsidR="009B0BA4" w:rsidRPr="00300F9C" w:rsidRDefault="009B0BA4" w:rsidP="009B0BA4">
      <w:pPr>
        <w:pStyle w:val="NormalWeb"/>
        <w:rPr>
          <w:color w:val="000000"/>
        </w:rPr>
      </w:pPr>
      <w:r w:rsidRPr="00300F9C">
        <w:rPr>
          <w:color w:val="000000"/>
        </w:rPr>
        <w:t>For full detail, see</w:t>
      </w:r>
      <w:r w:rsidRPr="00300F9C">
        <w:rPr>
          <w:rStyle w:val="apple-converted-space"/>
          <w:rFonts w:eastAsiaTheme="majorEastAsia"/>
          <w:color w:val="000000"/>
        </w:rPr>
        <w:t> </w:t>
      </w:r>
      <w:r w:rsidRPr="00300F9C">
        <w:rPr>
          <w:rStyle w:val="Strong"/>
          <w:rFonts w:eastAsiaTheme="majorEastAsia"/>
          <w:color w:val="000000"/>
        </w:rPr>
        <w:t>Section 31</w:t>
      </w:r>
      <w:r w:rsidRPr="00300F9C">
        <w:rPr>
          <w:color w:val="000000"/>
        </w:rPr>
        <w:t>. Redundancies have been removed.</w:t>
      </w:r>
    </w:p>
    <w:p w14:paraId="7CE2671E" w14:textId="77777777" w:rsidR="009B0BA4" w:rsidRPr="00300F9C" w:rsidRDefault="009B0BA4" w:rsidP="009B0BA4">
      <w:pPr>
        <w:pStyle w:val="Heading3"/>
        <w:rPr>
          <w:rFonts w:ascii="Times New Roman" w:hAnsi="Times New Roman" w:cs="Times New Roman"/>
          <w:color w:val="000000"/>
        </w:rPr>
      </w:pPr>
      <w:r w:rsidRPr="00300F9C">
        <w:rPr>
          <w:rStyle w:val="Strong"/>
          <w:rFonts w:ascii="Times New Roman" w:hAnsi="Times New Roman" w:cs="Times New Roman"/>
          <w:b w:val="0"/>
          <w:bCs w:val="0"/>
          <w:color w:val="000000"/>
        </w:rPr>
        <w:t>Summary</w:t>
      </w:r>
    </w:p>
    <w:p w14:paraId="149AD6EC" w14:textId="77777777" w:rsidR="009B0BA4" w:rsidRPr="00300F9C" w:rsidRDefault="009B0BA4" w:rsidP="009B0BA4">
      <w:pPr>
        <w:pStyle w:val="NormalWeb"/>
        <w:rPr>
          <w:color w:val="000000"/>
        </w:rPr>
      </w:pPr>
      <w:r w:rsidRPr="00300F9C">
        <w:rPr>
          <w:color w:val="000000"/>
        </w:rPr>
        <w:t>• 3,000 hours total (2,000 direct, 1,000 indirect)</w:t>
      </w:r>
      <w:r w:rsidRPr="00300F9C">
        <w:rPr>
          <w:color w:val="000000"/>
        </w:rPr>
        <w:br/>
        <w:t>• Minimum 2 years, max 5 years</w:t>
      </w:r>
      <w:r w:rsidRPr="00300F9C">
        <w:rPr>
          <w:color w:val="000000"/>
        </w:rPr>
        <w:br/>
        <w:t>• Must be rostered before hours count</w:t>
      </w:r>
      <w:r w:rsidRPr="00300F9C">
        <w:rPr>
          <w:color w:val="000000"/>
        </w:rPr>
        <w:br/>
        <w:t>• 100 hours of supervision</w:t>
      </w:r>
      <w:r w:rsidRPr="00300F9C">
        <w:rPr>
          <w:color w:val="000000"/>
        </w:rPr>
        <w:br/>
        <w:t>• No more than 30 client sessions between supervision sessions</w:t>
      </w:r>
      <w:r w:rsidRPr="00300F9C">
        <w:rPr>
          <w:color w:val="000000"/>
        </w:rPr>
        <w:br/>
        <w:t>• Group supervision may count for 50 hours</w:t>
      </w:r>
    </w:p>
    <w:p w14:paraId="474A8926" w14:textId="63D7C2F0" w:rsidR="009B0BA4" w:rsidRPr="00EB0A78" w:rsidRDefault="009B0BA4" w:rsidP="00EB0A78">
      <w:pPr>
        <w:pStyle w:val="NormalWeb"/>
        <w:rPr>
          <w:color w:val="000000"/>
        </w:rPr>
      </w:pPr>
      <w:r w:rsidRPr="00300F9C">
        <w:rPr>
          <w:color w:val="000000"/>
        </w:rPr>
        <w:t>Indirect hours must be tracked manually.</w:t>
      </w:r>
    </w:p>
    <w:p w14:paraId="117C5418" w14:textId="277C9CB3" w:rsidR="009B0BA4" w:rsidRPr="00300F9C" w:rsidRDefault="009B0BA4" w:rsidP="009B0BA4">
      <w:pPr>
        <w:pStyle w:val="Heading2"/>
        <w:rPr>
          <w:rFonts w:ascii="Times New Roman" w:hAnsi="Times New Roman" w:cs="Times New Roman"/>
          <w:color w:val="000000"/>
        </w:rPr>
      </w:pPr>
      <w:r w:rsidRPr="00300F9C">
        <w:rPr>
          <w:rStyle w:val="Strong"/>
          <w:rFonts w:ascii="Times New Roman" w:hAnsi="Times New Roman" w:cs="Times New Roman"/>
          <w:b w:val="0"/>
          <w:bCs w:val="0"/>
          <w:color w:val="000000"/>
        </w:rPr>
        <w:t>3</w:t>
      </w:r>
      <w:r w:rsidR="00EB0A78">
        <w:rPr>
          <w:rStyle w:val="Strong"/>
          <w:rFonts w:ascii="Times New Roman" w:hAnsi="Times New Roman" w:cs="Times New Roman"/>
          <w:b w:val="0"/>
          <w:bCs w:val="0"/>
          <w:color w:val="000000"/>
        </w:rPr>
        <w:t>0</w:t>
      </w:r>
      <w:r w:rsidRPr="00300F9C">
        <w:rPr>
          <w:rStyle w:val="Strong"/>
          <w:rFonts w:ascii="Times New Roman" w:hAnsi="Times New Roman" w:cs="Times New Roman"/>
          <w:b w:val="0"/>
          <w:bCs w:val="0"/>
          <w:color w:val="000000"/>
        </w:rPr>
        <w:t>. Vermont Medicaid Requirements for Supervised Billing</w:t>
      </w:r>
    </w:p>
    <w:p w14:paraId="69B2D5A9" w14:textId="77777777" w:rsidR="009B0BA4" w:rsidRPr="00300F9C" w:rsidRDefault="009B0BA4" w:rsidP="009B0BA4">
      <w:pPr>
        <w:pStyle w:val="Heading3"/>
        <w:rPr>
          <w:rFonts w:ascii="Times New Roman" w:hAnsi="Times New Roman" w:cs="Times New Roman"/>
          <w:color w:val="000000"/>
        </w:rPr>
      </w:pPr>
      <w:r w:rsidRPr="00300F9C">
        <w:rPr>
          <w:rStyle w:val="Strong"/>
          <w:rFonts w:ascii="Times New Roman" w:hAnsi="Times New Roman" w:cs="Times New Roman"/>
          <w:b w:val="0"/>
          <w:bCs w:val="0"/>
          <w:color w:val="000000"/>
        </w:rPr>
        <w:t>Supervisor Responsibilities</w:t>
      </w:r>
    </w:p>
    <w:p w14:paraId="0CBBB666" w14:textId="77777777" w:rsidR="009B0BA4" w:rsidRPr="00300F9C" w:rsidRDefault="009B0BA4" w:rsidP="009B0BA4">
      <w:pPr>
        <w:pStyle w:val="NormalWeb"/>
        <w:rPr>
          <w:color w:val="000000"/>
        </w:rPr>
      </w:pPr>
      <w:r w:rsidRPr="00300F9C">
        <w:rPr>
          <w:color w:val="000000"/>
        </w:rPr>
        <w:t>• Legally responsible for all services billed under their name</w:t>
      </w:r>
      <w:r w:rsidRPr="00300F9C">
        <w:rPr>
          <w:color w:val="000000"/>
        </w:rPr>
        <w:br/>
        <w:t>• Must verify documentation and clinical need</w:t>
      </w:r>
      <w:r w:rsidRPr="00300F9C">
        <w:rPr>
          <w:color w:val="000000"/>
        </w:rPr>
        <w:br/>
        <w:t>• Must ensure claims are correct</w:t>
      </w:r>
      <w:r w:rsidRPr="00300F9C">
        <w:rPr>
          <w:color w:val="000000"/>
        </w:rPr>
        <w:br/>
        <w:t>• Must enforce compliance</w:t>
      </w:r>
    </w:p>
    <w:p w14:paraId="18512027" w14:textId="77777777" w:rsidR="009B0BA4" w:rsidRPr="00300F9C" w:rsidRDefault="009B0BA4" w:rsidP="009B0BA4">
      <w:pPr>
        <w:pStyle w:val="Heading3"/>
        <w:rPr>
          <w:rFonts w:ascii="Times New Roman" w:hAnsi="Times New Roman" w:cs="Times New Roman"/>
          <w:color w:val="000000"/>
        </w:rPr>
      </w:pPr>
      <w:r w:rsidRPr="00300F9C">
        <w:rPr>
          <w:rStyle w:val="Strong"/>
          <w:rFonts w:ascii="Times New Roman" w:hAnsi="Times New Roman" w:cs="Times New Roman"/>
          <w:b w:val="0"/>
          <w:bCs w:val="0"/>
          <w:color w:val="000000"/>
        </w:rPr>
        <w:t>Supervisee Responsibilities</w:t>
      </w:r>
    </w:p>
    <w:p w14:paraId="7B4B3B60" w14:textId="77777777" w:rsidR="009B0BA4" w:rsidRPr="00300F9C" w:rsidRDefault="009B0BA4" w:rsidP="009B0BA4">
      <w:pPr>
        <w:pStyle w:val="NormalWeb"/>
        <w:rPr>
          <w:color w:val="000000"/>
        </w:rPr>
      </w:pPr>
      <w:r w:rsidRPr="00300F9C">
        <w:rPr>
          <w:color w:val="000000"/>
        </w:rPr>
        <w:t>• Follow Medicaid rules</w:t>
      </w:r>
      <w:r w:rsidRPr="00300F9C">
        <w:rPr>
          <w:color w:val="000000"/>
        </w:rPr>
        <w:br/>
        <w:t>• Use correct CPT codes</w:t>
      </w:r>
      <w:r w:rsidRPr="00300F9C">
        <w:rPr>
          <w:color w:val="000000"/>
        </w:rPr>
        <w:br/>
        <w:t>• Complete documentation on time</w:t>
      </w:r>
      <w:r w:rsidRPr="00300F9C">
        <w:rPr>
          <w:color w:val="000000"/>
        </w:rPr>
        <w:br/>
        <w:t>• Correct errors immediately</w:t>
      </w:r>
      <w:r w:rsidRPr="00300F9C">
        <w:rPr>
          <w:color w:val="000000"/>
        </w:rPr>
        <w:br/>
        <w:t>• Maintain audit readiness</w:t>
      </w:r>
    </w:p>
    <w:p w14:paraId="1031CF75" w14:textId="77777777" w:rsidR="009B0BA4" w:rsidRPr="00300F9C" w:rsidRDefault="009B0BA4" w:rsidP="009B0BA4">
      <w:pPr>
        <w:pStyle w:val="Heading3"/>
        <w:rPr>
          <w:rFonts w:ascii="Times New Roman" w:hAnsi="Times New Roman" w:cs="Times New Roman"/>
          <w:color w:val="000000"/>
        </w:rPr>
      </w:pPr>
      <w:r w:rsidRPr="00300F9C">
        <w:rPr>
          <w:rStyle w:val="Strong"/>
          <w:rFonts w:ascii="Times New Roman" w:hAnsi="Times New Roman" w:cs="Times New Roman"/>
          <w:b w:val="0"/>
          <w:bCs w:val="0"/>
          <w:color w:val="000000"/>
        </w:rPr>
        <w:t>Recoupments</w:t>
      </w:r>
    </w:p>
    <w:p w14:paraId="61F07F76" w14:textId="77777777" w:rsidR="009B0BA4" w:rsidRPr="00300F9C" w:rsidRDefault="009B0BA4" w:rsidP="009B0BA4">
      <w:pPr>
        <w:pStyle w:val="NormalWeb"/>
        <w:rPr>
          <w:color w:val="000000"/>
        </w:rPr>
      </w:pPr>
      <w:r w:rsidRPr="00300F9C">
        <w:rPr>
          <w:color w:val="000000"/>
        </w:rPr>
        <w:t>Supervisees are financially responsible for recoupments caused by:</w:t>
      </w:r>
      <w:r w:rsidRPr="00300F9C">
        <w:rPr>
          <w:color w:val="000000"/>
        </w:rPr>
        <w:br/>
        <w:t>• Missing or late notes</w:t>
      </w:r>
      <w:r w:rsidRPr="00300F9C">
        <w:rPr>
          <w:color w:val="000000"/>
        </w:rPr>
        <w:br/>
        <w:t>• Incorrect coding</w:t>
      </w:r>
      <w:r w:rsidRPr="00300F9C">
        <w:rPr>
          <w:color w:val="000000"/>
        </w:rPr>
        <w:br/>
        <w:t>• Violations of Medicaid rules</w:t>
      </w:r>
      <w:r w:rsidRPr="00300F9C">
        <w:rPr>
          <w:color w:val="000000"/>
        </w:rPr>
        <w:br/>
        <w:t>• Documentation errors</w:t>
      </w:r>
    </w:p>
    <w:p w14:paraId="3652FEE5" w14:textId="3D986B8C" w:rsidR="009B0BA4" w:rsidRPr="00EB0A78" w:rsidRDefault="009B0BA4" w:rsidP="00EB0A78">
      <w:pPr>
        <w:pStyle w:val="NormalWeb"/>
        <w:rPr>
          <w:color w:val="000000"/>
        </w:rPr>
      </w:pPr>
      <w:r w:rsidRPr="00300F9C">
        <w:rPr>
          <w:color w:val="000000"/>
        </w:rPr>
        <w:t>(See Section 17 for full billing workflow.)</w:t>
      </w:r>
    </w:p>
    <w:p w14:paraId="29096B1D" w14:textId="735105A1" w:rsidR="009B0BA4" w:rsidRPr="00300F9C" w:rsidRDefault="009B0BA4" w:rsidP="009B0BA4">
      <w:pPr>
        <w:pStyle w:val="Heading2"/>
        <w:rPr>
          <w:rFonts w:ascii="Times New Roman" w:hAnsi="Times New Roman" w:cs="Times New Roman"/>
          <w:color w:val="000000"/>
        </w:rPr>
      </w:pPr>
      <w:r w:rsidRPr="00300F9C">
        <w:rPr>
          <w:rStyle w:val="Strong"/>
          <w:rFonts w:ascii="Times New Roman" w:hAnsi="Times New Roman" w:cs="Times New Roman"/>
          <w:b w:val="0"/>
          <w:bCs w:val="0"/>
          <w:color w:val="000000"/>
        </w:rPr>
        <w:lastRenderedPageBreak/>
        <w:t>3</w:t>
      </w:r>
      <w:r w:rsidR="00EB0A78">
        <w:rPr>
          <w:rStyle w:val="Strong"/>
          <w:rFonts w:ascii="Times New Roman" w:hAnsi="Times New Roman" w:cs="Times New Roman"/>
          <w:b w:val="0"/>
          <w:bCs w:val="0"/>
          <w:color w:val="000000"/>
        </w:rPr>
        <w:t>1</w:t>
      </w:r>
      <w:r w:rsidRPr="00300F9C">
        <w:rPr>
          <w:rStyle w:val="Strong"/>
          <w:rFonts w:ascii="Times New Roman" w:hAnsi="Times New Roman" w:cs="Times New Roman"/>
          <w:b w:val="0"/>
          <w:bCs w:val="0"/>
          <w:color w:val="000000"/>
        </w:rPr>
        <w:t>. HIPAA &amp; Confidentiality Requirements</w:t>
      </w:r>
    </w:p>
    <w:p w14:paraId="695EFBCB" w14:textId="77777777" w:rsidR="009B0BA4" w:rsidRPr="00300F9C" w:rsidRDefault="009B0BA4" w:rsidP="009B0BA4">
      <w:pPr>
        <w:pStyle w:val="NormalWeb"/>
        <w:rPr>
          <w:color w:val="000000"/>
        </w:rPr>
      </w:pPr>
      <w:r w:rsidRPr="00300F9C">
        <w:rPr>
          <w:color w:val="000000"/>
        </w:rPr>
        <w:t>All clinicians must:</w:t>
      </w:r>
      <w:r w:rsidRPr="00300F9C">
        <w:rPr>
          <w:color w:val="000000"/>
        </w:rPr>
        <w:br/>
        <w:t>• Complete HIPAA training</w:t>
      </w:r>
      <w:r w:rsidRPr="00300F9C">
        <w:rPr>
          <w:color w:val="000000"/>
        </w:rPr>
        <w:br/>
        <w:t>• Maintain confidentiality in all systems</w:t>
      </w:r>
      <w:r w:rsidRPr="00300F9C">
        <w:rPr>
          <w:color w:val="000000"/>
        </w:rPr>
        <w:br/>
        <w:t>• Use only SP for PHI</w:t>
      </w:r>
      <w:r w:rsidRPr="00300F9C">
        <w:rPr>
          <w:color w:val="000000"/>
        </w:rPr>
        <w:br/>
        <w:t>• Keep login credentials secure</w:t>
      </w:r>
    </w:p>
    <w:p w14:paraId="08B5F0BE" w14:textId="361B9A1D" w:rsidR="009B0BA4" w:rsidRPr="00EB0A78" w:rsidRDefault="009B0BA4" w:rsidP="00EB0A78">
      <w:pPr>
        <w:pStyle w:val="NormalWeb"/>
        <w:rPr>
          <w:color w:val="000000"/>
        </w:rPr>
      </w:pPr>
      <w:r w:rsidRPr="00300F9C">
        <w:rPr>
          <w:color w:val="000000"/>
        </w:rPr>
        <w:t>Your SP login is equivalent to a legal signature.</w:t>
      </w:r>
    </w:p>
    <w:p w14:paraId="46E15827" w14:textId="0EB7FBD0" w:rsidR="009B0BA4" w:rsidRPr="00300F9C" w:rsidRDefault="009B0BA4" w:rsidP="009B0BA4">
      <w:pPr>
        <w:pStyle w:val="Heading2"/>
        <w:rPr>
          <w:rFonts w:ascii="Times New Roman" w:hAnsi="Times New Roman" w:cs="Times New Roman"/>
          <w:color w:val="000000"/>
        </w:rPr>
      </w:pPr>
      <w:r w:rsidRPr="00300F9C">
        <w:rPr>
          <w:rStyle w:val="Strong"/>
          <w:rFonts w:ascii="Times New Roman" w:hAnsi="Times New Roman" w:cs="Times New Roman"/>
          <w:b w:val="0"/>
          <w:bCs w:val="0"/>
          <w:color w:val="000000"/>
        </w:rPr>
        <w:t>3</w:t>
      </w:r>
      <w:r w:rsidR="00EB0A78">
        <w:rPr>
          <w:rStyle w:val="Strong"/>
          <w:rFonts w:ascii="Times New Roman" w:hAnsi="Times New Roman" w:cs="Times New Roman"/>
          <w:b w:val="0"/>
          <w:bCs w:val="0"/>
          <w:color w:val="000000"/>
        </w:rPr>
        <w:t>2</w:t>
      </w:r>
      <w:r w:rsidRPr="00300F9C">
        <w:rPr>
          <w:rStyle w:val="Strong"/>
          <w:rFonts w:ascii="Times New Roman" w:hAnsi="Times New Roman" w:cs="Times New Roman"/>
          <w:b w:val="0"/>
          <w:bCs w:val="0"/>
          <w:color w:val="000000"/>
        </w:rPr>
        <w:t>. Ethical Requirements</w:t>
      </w:r>
    </w:p>
    <w:p w14:paraId="4DFFB3AC" w14:textId="77777777" w:rsidR="009B0BA4" w:rsidRPr="00300F9C" w:rsidRDefault="009B0BA4" w:rsidP="009B0BA4">
      <w:pPr>
        <w:pStyle w:val="NormalWeb"/>
        <w:rPr>
          <w:color w:val="000000"/>
        </w:rPr>
      </w:pPr>
      <w:r w:rsidRPr="00300F9C">
        <w:rPr>
          <w:color w:val="000000"/>
        </w:rPr>
        <w:t>Follow all applicable ethical codes:</w:t>
      </w:r>
      <w:r w:rsidRPr="00300F9C">
        <w:rPr>
          <w:color w:val="000000"/>
        </w:rPr>
        <w:br/>
        <w:t>ACA, NBCC, AAMFT, NASW, and OPR rules.</w:t>
      </w:r>
    </w:p>
    <w:p w14:paraId="470DDE57" w14:textId="3C9231AC" w:rsidR="009B0BA4" w:rsidRPr="00EB0A78" w:rsidRDefault="009B0BA4" w:rsidP="00EB0A78">
      <w:pPr>
        <w:pStyle w:val="NormalWeb"/>
        <w:rPr>
          <w:color w:val="000000"/>
        </w:rPr>
      </w:pPr>
      <w:r w:rsidRPr="00300F9C">
        <w:rPr>
          <w:color w:val="000000"/>
        </w:rPr>
        <w:t>Topics frequently addressed in supervision:</w:t>
      </w:r>
      <w:r w:rsidRPr="00300F9C">
        <w:rPr>
          <w:color w:val="000000"/>
        </w:rPr>
        <w:br/>
        <w:t>• Documentation ethics</w:t>
      </w:r>
      <w:r w:rsidRPr="00300F9C">
        <w:rPr>
          <w:color w:val="000000"/>
        </w:rPr>
        <w:br/>
        <w:t>• Telehealth boundaries</w:t>
      </w:r>
      <w:r w:rsidRPr="00300F9C">
        <w:rPr>
          <w:color w:val="000000"/>
        </w:rPr>
        <w:br/>
        <w:t>• Dual relationships</w:t>
      </w:r>
      <w:r w:rsidRPr="00300F9C">
        <w:rPr>
          <w:color w:val="000000"/>
        </w:rPr>
        <w:br/>
        <w:t>• Cultural competence</w:t>
      </w:r>
      <w:r w:rsidRPr="00300F9C">
        <w:rPr>
          <w:color w:val="000000"/>
        </w:rPr>
        <w:br/>
        <w:t>• Risk assessment</w:t>
      </w:r>
    </w:p>
    <w:p w14:paraId="7A1787CB" w14:textId="254B8243" w:rsidR="009B0BA4" w:rsidRPr="00300F9C" w:rsidRDefault="009B0BA4" w:rsidP="009B0BA4">
      <w:pPr>
        <w:pStyle w:val="Heading2"/>
        <w:rPr>
          <w:rFonts w:ascii="Times New Roman" w:hAnsi="Times New Roman" w:cs="Times New Roman"/>
          <w:color w:val="000000"/>
        </w:rPr>
      </w:pPr>
      <w:r w:rsidRPr="00300F9C">
        <w:rPr>
          <w:rStyle w:val="Strong"/>
          <w:rFonts w:ascii="Times New Roman" w:hAnsi="Times New Roman" w:cs="Times New Roman"/>
          <w:b w:val="0"/>
          <w:bCs w:val="0"/>
          <w:color w:val="000000"/>
        </w:rPr>
        <w:t>3</w:t>
      </w:r>
      <w:r w:rsidR="00EB0A78">
        <w:rPr>
          <w:rStyle w:val="Strong"/>
          <w:rFonts w:ascii="Times New Roman" w:hAnsi="Times New Roman" w:cs="Times New Roman"/>
          <w:b w:val="0"/>
          <w:bCs w:val="0"/>
          <w:color w:val="000000"/>
        </w:rPr>
        <w:t>3</w:t>
      </w:r>
      <w:r w:rsidRPr="00300F9C">
        <w:rPr>
          <w:rStyle w:val="Strong"/>
          <w:rFonts w:ascii="Times New Roman" w:hAnsi="Times New Roman" w:cs="Times New Roman"/>
          <w:b w:val="0"/>
          <w:bCs w:val="0"/>
          <w:color w:val="000000"/>
        </w:rPr>
        <w:t>. Gatekeeping Responsibilities</w:t>
      </w:r>
    </w:p>
    <w:p w14:paraId="5EC987C9" w14:textId="40B150FF" w:rsidR="009B0BA4" w:rsidRPr="00EB0A78" w:rsidRDefault="009B0BA4" w:rsidP="00EB0A78">
      <w:pPr>
        <w:pStyle w:val="NormalWeb"/>
        <w:rPr>
          <w:color w:val="000000"/>
        </w:rPr>
      </w:pPr>
      <w:r w:rsidRPr="00300F9C">
        <w:rPr>
          <w:color w:val="000000"/>
        </w:rPr>
        <w:t>Supervisors must provide honest evaluations and remediation when needed.</w:t>
      </w:r>
      <w:r w:rsidRPr="00300F9C">
        <w:rPr>
          <w:color w:val="000000"/>
        </w:rPr>
        <w:br/>
        <w:t>Concerns are addressed early; there are no surprises at the licensure stage.</w:t>
      </w:r>
    </w:p>
    <w:p w14:paraId="746B1670" w14:textId="5C5789B4" w:rsidR="009B0BA4" w:rsidRPr="00300F9C" w:rsidRDefault="009B0BA4" w:rsidP="009B0BA4">
      <w:pPr>
        <w:pStyle w:val="Heading2"/>
        <w:rPr>
          <w:rFonts w:ascii="Times New Roman" w:hAnsi="Times New Roman" w:cs="Times New Roman"/>
          <w:color w:val="000000"/>
        </w:rPr>
      </w:pPr>
      <w:r w:rsidRPr="00300F9C">
        <w:rPr>
          <w:rStyle w:val="Strong"/>
          <w:rFonts w:ascii="Times New Roman" w:hAnsi="Times New Roman" w:cs="Times New Roman"/>
          <w:b w:val="0"/>
          <w:bCs w:val="0"/>
          <w:color w:val="000000"/>
        </w:rPr>
        <w:t>3</w:t>
      </w:r>
      <w:r w:rsidR="00EB0A78">
        <w:rPr>
          <w:rStyle w:val="Strong"/>
          <w:rFonts w:ascii="Times New Roman" w:hAnsi="Times New Roman" w:cs="Times New Roman"/>
          <w:b w:val="0"/>
          <w:bCs w:val="0"/>
          <w:color w:val="000000"/>
        </w:rPr>
        <w:t>4</w:t>
      </w:r>
      <w:r w:rsidRPr="00300F9C">
        <w:rPr>
          <w:rStyle w:val="Strong"/>
          <w:rFonts w:ascii="Times New Roman" w:hAnsi="Times New Roman" w:cs="Times New Roman"/>
          <w:b w:val="0"/>
          <w:bCs w:val="0"/>
          <w:color w:val="000000"/>
        </w:rPr>
        <w:t>. Documentation of Supervision</w:t>
      </w:r>
    </w:p>
    <w:p w14:paraId="410E95A5" w14:textId="3A0C7D9D" w:rsidR="009B0BA4" w:rsidRPr="00EB0A78" w:rsidRDefault="009B0BA4" w:rsidP="00EB0A78">
      <w:pPr>
        <w:pStyle w:val="NormalWeb"/>
        <w:rPr>
          <w:color w:val="000000"/>
        </w:rPr>
      </w:pPr>
      <w:r w:rsidRPr="00300F9C">
        <w:rPr>
          <w:color w:val="000000"/>
        </w:rPr>
        <w:t>Supervision must be logged in SP by the supervisor.</w:t>
      </w:r>
      <w:r w:rsidRPr="00300F9C">
        <w:rPr>
          <w:color w:val="000000"/>
        </w:rPr>
        <w:br/>
        <w:t>Clients discussed in supervision must be referenced in their charts.</w:t>
      </w:r>
    </w:p>
    <w:p w14:paraId="678FA0EC" w14:textId="6D3DC23A" w:rsidR="009B0BA4" w:rsidRPr="00300F9C" w:rsidRDefault="009B0BA4" w:rsidP="009B0BA4">
      <w:pPr>
        <w:pStyle w:val="Heading2"/>
        <w:rPr>
          <w:rFonts w:ascii="Times New Roman" w:hAnsi="Times New Roman" w:cs="Times New Roman"/>
          <w:color w:val="000000"/>
        </w:rPr>
      </w:pPr>
      <w:r w:rsidRPr="00300F9C">
        <w:rPr>
          <w:rStyle w:val="Strong"/>
          <w:rFonts w:ascii="Times New Roman" w:hAnsi="Times New Roman" w:cs="Times New Roman"/>
          <w:b w:val="0"/>
          <w:bCs w:val="0"/>
          <w:color w:val="000000"/>
        </w:rPr>
        <w:t>3</w:t>
      </w:r>
      <w:r w:rsidR="00EB0A78">
        <w:rPr>
          <w:rStyle w:val="Strong"/>
          <w:rFonts w:ascii="Times New Roman" w:hAnsi="Times New Roman" w:cs="Times New Roman"/>
          <w:b w:val="0"/>
          <w:bCs w:val="0"/>
          <w:color w:val="000000"/>
        </w:rPr>
        <w:t>5</w:t>
      </w:r>
      <w:r w:rsidRPr="00300F9C">
        <w:rPr>
          <w:rStyle w:val="Strong"/>
          <w:rFonts w:ascii="Times New Roman" w:hAnsi="Times New Roman" w:cs="Times New Roman"/>
          <w:b w:val="0"/>
          <w:bCs w:val="0"/>
          <w:color w:val="000000"/>
        </w:rPr>
        <w:t>. Insurance Compliance</w:t>
      </w:r>
    </w:p>
    <w:p w14:paraId="607588E1" w14:textId="45BFCFD2" w:rsidR="009B0BA4" w:rsidRPr="00EB0A78" w:rsidRDefault="009B0BA4" w:rsidP="00EB0A78">
      <w:pPr>
        <w:pStyle w:val="NormalWeb"/>
        <w:rPr>
          <w:color w:val="000000"/>
        </w:rPr>
      </w:pPr>
      <w:r w:rsidRPr="00300F9C">
        <w:rPr>
          <w:color w:val="000000"/>
        </w:rPr>
        <w:t>Follow requirements for BCBSVT and MVP.</w:t>
      </w:r>
      <w:r w:rsidRPr="00300F9C">
        <w:rPr>
          <w:color w:val="000000"/>
        </w:rPr>
        <w:br/>
        <w:t>Do not contact insurers directly unless instructed.</w:t>
      </w:r>
    </w:p>
    <w:p w14:paraId="1810FDC7" w14:textId="41194640" w:rsidR="009B0BA4" w:rsidRPr="00300F9C" w:rsidRDefault="009B0BA4" w:rsidP="009B0BA4">
      <w:pPr>
        <w:pStyle w:val="Heading2"/>
        <w:rPr>
          <w:rFonts w:ascii="Times New Roman" w:hAnsi="Times New Roman" w:cs="Times New Roman"/>
          <w:color w:val="000000"/>
        </w:rPr>
      </w:pPr>
      <w:r w:rsidRPr="00300F9C">
        <w:rPr>
          <w:rStyle w:val="Strong"/>
          <w:rFonts w:ascii="Times New Roman" w:hAnsi="Times New Roman" w:cs="Times New Roman"/>
          <w:b w:val="0"/>
          <w:bCs w:val="0"/>
          <w:color w:val="000000"/>
        </w:rPr>
        <w:t>3</w:t>
      </w:r>
      <w:r w:rsidR="00EB0A78">
        <w:rPr>
          <w:rStyle w:val="Strong"/>
          <w:rFonts w:ascii="Times New Roman" w:hAnsi="Times New Roman" w:cs="Times New Roman"/>
          <w:b w:val="0"/>
          <w:bCs w:val="0"/>
          <w:color w:val="000000"/>
        </w:rPr>
        <w:t>6</w:t>
      </w:r>
      <w:r w:rsidRPr="00300F9C">
        <w:rPr>
          <w:rStyle w:val="Strong"/>
          <w:rFonts w:ascii="Times New Roman" w:hAnsi="Times New Roman" w:cs="Times New Roman"/>
          <w:b w:val="0"/>
          <w:bCs w:val="0"/>
          <w:color w:val="000000"/>
        </w:rPr>
        <w:t>. Compliance with Non-Kathleen Supervisors</w:t>
      </w:r>
    </w:p>
    <w:p w14:paraId="7C3DEFF3" w14:textId="60734CB9" w:rsidR="009B0BA4" w:rsidRDefault="009B0BA4" w:rsidP="00EB0A78">
      <w:pPr>
        <w:pStyle w:val="NormalWeb"/>
        <w:rPr>
          <w:color w:val="000000"/>
        </w:rPr>
      </w:pPr>
      <w:r w:rsidRPr="00300F9C">
        <w:rPr>
          <w:color w:val="000000"/>
        </w:rPr>
        <w:t>If your clinical supervisor is Kate, June, or another approved supervisor:</w:t>
      </w:r>
      <w:r w:rsidRPr="00300F9C">
        <w:rPr>
          <w:color w:val="000000"/>
        </w:rPr>
        <w:br/>
        <w:t>• You bill under their license</w:t>
      </w:r>
      <w:r w:rsidRPr="00300F9C">
        <w:rPr>
          <w:color w:val="000000"/>
        </w:rPr>
        <w:br/>
        <w:t>• You use their informed consent documents</w:t>
      </w:r>
      <w:r w:rsidRPr="00300F9C">
        <w:rPr>
          <w:color w:val="000000"/>
        </w:rPr>
        <w:br/>
      </w:r>
      <w:r w:rsidRPr="00300F9C">
        <w:rPr>
          <w:color w:val="000000"/>
        </w:rPr>
        <w:lastRenderedPageBreak/>
        <w:t>• Clinical issues go to them</w:t>
      </w:r>
      <w:r w:rsidRPr="00300F9C">
        <w:rPr>
          <w:color w:val="000000"/>
        </w:rPr>
        <w:br/>
        <w:t>• Administrative issues go to Kathleen</w:t>
      </w:r>
    </w:p>
    <w:p w14:paraId="1014E4EF" w14:textId="0C9F6604" w:rsidR="00EB0A78" w:rsidRDefault="00EB0A78">
      <w:pPr>
        <w:rPr>
          <w:rFonts w:ascii="Times New Roman" w:eastAsia="Times New Roman" w:hAnsi="Times New Roman" w:cs="Times New Roman"/>
          <w:color w:val="000000"/>
          <w:kern w:val="0"/>
          <w14:ligatures w14:val="none"/>
        </w:rPr>
      </w:pPr>
      <w:r>
        <w:rPr>
          <w:color w:val="000000"/>
        </w:rPr>
        <w:br w:type="page"/>
      </w:r>
    </w:p>
    <w:p w14:paraId="6C9C1CB7" w14:textId="77777777" w:rsidR="00C4659B" w:rsidRDefault="00C4659B" w:rsidP="00C4659B">
      <w:pPr>
        <w:pStyle w:val="Heading1"/>
        <w:rPr>
          <w:color w:val="000000"/>
        </w:rPr>
      </w:pPr>
      <w:r>
        <w:rPr>
          <w:rStyle w:val="Strong"/>
          <w:b w:val="0"/>
          <w:bCs w:val="0"/>
          <w:color w:val="000000"/>
        </w:rPr>
        <w:lastRenderedPageBreak/>
        <w:t>PART VII — Transition to Licensure &amp; Offboarding</w:t>
      </w:r>
    </w:p>
    <w:p w14:paraId="62EE87E7" w14:textId="4698E73E" w:rsidR="00C4659B" w:rsidRPr="00C4659B" w:rsidRDefault="00C4659B" w:rsidP="00C4659B">
      <w:pPr>
        <w:pStyle w:val="NormalWeb"/>
        <w:rPr>
          <w:color w:val="000000"/>
        </w:rPr>
      </w:pPr>
      <w:r>
        <w:rPr>
          <w:color w:val="000000"/>
        </w:rPr>
        <w:t>OpenGate’s supervision program is designed to guide clinicians from early training through independent practice. This section outlines the procedures for transitioning to licensure, leaving OpenGate prior to licensure, and completing graduation steps for both interns and post-graduate clinicians.</w:t>
      </w:r>
    </w:p>
    <w:p w14:paraId="73E08AEC" w14:textId="77777777" w:rsidR="00C4659B" w:rsidRDefault="00C4659B" w:rsidP="00C4659B">
      <w:pPr>
        <w:pStyle w:val="Heading2"/>
        <w:rPr>
          <w:color w:val="000000"/>
        </w:rPr>
      </w:pPr>
      <w:r>
        <w:rPr>
          <w:rStyle w:val="Strong"/>
          <w:b w:val="0"/>
          <w:bCs w:val="0"/>
          <w:color w:val="000000"/>
        </w:rPr>
        <w:t>37. Transition to Licensure (Post-Graduate Clinicians)</w:t>
      </w:r>
    </w:p>
    <w:p w14:paraId="083E700E" w14:textId="77777777" w:rsidR="00C4659B" w:rsidRDefault="00C4659B" w:rsidP="00C4659B">
      <w:pPr>
        <w:pStyle w:val="NormalWeb"/>
        <w:rPr>
          <w:color w:val="000000"/>
        </w:rPr>
      </w:pPr>
      <w:r>
        <w:rPr>
          <w:color w:val="000000"/>
        </w:rPr>
        <w:t>When a post-graduate supervisee completes all requirements for licensure, OpenGate facilitates a structured transition to independent practice.</w:t>
      </w:r>
    </w:p>
    <w:p w14:paraId="5E5D875A" w14:textId="77777777" w:rsidR="00C4659B" w:rsidRDefault="00C4659B" w:rsidP="00C4659B">
      <w:pPr>
        <w:pStyle w:val="Heading3"/>
        <w:rPr>
          <w:color w:val="000000"/>
        </w:rPr>
      </w:pPr>
      <w:r>
        <w:rPr>
          <w:rStyle w:val="Strong"/>
          <w:b w:val="0"/>
          <w:bCs w:val="0"/>
          <w:color w:val="000000"/>
        </w:rPr>
        <w:t>37.1 Completion Criteria</w:t>
      </w:r>
    </w:p>
    <w:p w14:paraId="451E5F5D" w14:textId="77777777" w:rsidR="00C4659B" w:rsidRDefault="00C4659B" w:rsidP="00C4659B">
      <w:pPr>
        <w:pStyle w:val="NormalWeb"/>
        <w:rPr>
          <w:color w:val="000000"/>
        </w:rPr>
      </w:pPr>
      <w:r>
        <w:rPr>
          <w:color w:val="000000"/>
        </w:rPr>
        <w:t>You are eligible for licensure submission when you have completed:</w:t>
      </w:r>
    </w:p>
    <w:p w14:paraId="393D3A31" w14:textId="77777777" w:rsidR="00C4659B" w:rsidRDefault="00C4659B" w:rsidP="00C4659B">
      <w:pPr>
        <w:pStyle w:val="NormalWeb"/>
        <w:numPr>
          <w:ilvl w:val="0"/>
          <w:numId w:val="315"/>
        </w:numPr>
        <w:rPr>
          <w:color w:val="000000"/>
        </w:rPr>
      </w:pPr>
      <w:r>
        <w:rPr>
          <w:rStyle w:val="Strong"/>
          <w:rFonts w:eastAsiaTheme="majorEastAsia"/>
          <w:color w:val="000000"/>
        </w:rPr>
        <w:t>3,000 total supervised practice hours</w:t>
      </w:r>
    </w:p>
    <w:p w14:paraId="7CEE479C" w14:textId="77777777" w:rsidR="00C4659B" w:rsidRDefault="00C4659B" w:rsidP="00C4659B">
      <w:pPr>
        <w:pStyle w:val="NormalWeb"/>
        <w:numPr>
          <w:ilvl w:val="1"/>
          <w:numId w:val="315"/>
        </w:numPr>
        <w:rPr>
          <w:color w:val="000000"/>
        </w:rPr>
      </w:pPr>
      <w:r>
        <w:rPr>
          <w:color w:val="000000"/>
        </w:rPr>
        <w:t>2,000 direct hours</w:t>
      </w:r>
    </w:p>
    <w:p w14:paraId="5C3E1565" w14:textId="77777777" w:rsidR="00C4659B" w:rsidRDefault="00C4659B" w:rsidP="00C4659B">
      <w:pPr>
        <w:pStyle w:val="NormalWeb"/>
        <w:numPr>
          <w:ilvl w:val="1"/>
          <w:numId w:val="315"/>
        </w:numPr>
        <w:rPr>
          <w:color w:val="000000"/>
        </w:rPr>
      </w:pPr>
      <w:r>
        <w:rPr>
          <w:color w:val="000000"/>
        </w:rPr>
        <w:t>1,000 indirect hours (reported by you)</w:t>
      </w:r>
    </w:p>
    <w:p w14:paraId="54C7A8EB" w14:textId="77777777" w:rsidR="00C4659B" w:rsidRDefault="00C4659B" w:rsidP="00C4659B">
      <w:pPr>
        <w:pStyle w:val="NormalWeb"/>
        <w:numPr>
          <w:ilvl w:val="0"/>
          <w:numId w:val="315"/>
        </w:numPr>
        <w:rPr>
          <w:color w:val="000000"/>
        </w:rPr>
      </w:pPr>
      <w:r>
        <w:rPr>
          <w:rStyle w:val="Strong"/>
          <w:rFonts w:eastAsiaTheme="majorEastAsia"/>
          <w:color w:val="000000"/>
        </w:rPr>
        <w:t>100 hours of clinical supervision</w:t>
      </w:r>
    </w:p>
    <w:p w14:paraId="0AA8286D" w14:textId="77777777" w:rsidR="00C4659B" w:rsidRDefault="00C4659B" w:rsidP="00C4659B">
      <w:pPr>
        <w:pStyle w:val="NormalWeb"/>
        <w:numPr>
          <w:ilvl w:val="1"/>
          <w:numId w:val="315"/>
        </w:numPr>
        <w:rPr>
          <w:color w:val="000000"/>
        </w:rPr>
      </w:pPr>
      <w:r>
        <w:rPr>
          <w:color w:val="000000"/>
        </w:rPr>
        <w:t>Minimum 50 individual</w:t>
      </w:r>
    </w:p>
    <w:p w14:paraId="70238409" w14:textId="77777777" w:rsidR="00C4659B" w:rsidRDefault="00C4659B" w:rsidP="00C4659B">
      <w:pPr>
        <w:pStyle w:val="NormalWeb"/>
        <w:numPr>
          <w:ilvl w:val="1"/>
          <w:numId w:val="315"/>
        </w:numPr>
        <w:rPr>
          <w:color w:val="000000"/>
        </w:rPr>
      </w:pPr>
      <w:r>
        <w:rPr>
          <w:color w:val="000000"/>
        </w:rPr>
        <w:t>Up to 50 group</w:t>
      </w:r>
    </w:p>
    <w:p w14:paraId="1D8D2E14" w14:textId="77777777" w:rsidR="00C4659B" w:rsidRDefault="00C4659B" w:rsidP="00C4659B">
      <w:pPr>
        <w:pStyle w:val="NormalWeb"/>
        <w:numPr>
          <w:ilvl w:val="0"/>
          <w:numId w:val="315"/>
        </w:numPr>
        <w:rPr>
          <w:color w:val="000000"/>
        </w:rPr>
      </w:pPr>
      <w:r>
        <w:rPr>
          <w:rStyle w:val="Strong"/>
          <w:rFonts w:eastAsiaTheme="majorEastAsia"/>
          <w:color w:val="000000"/>
        </w:rPr>
        <w:t>All required documentation</w:t>
      </w:r>
      <w:r>
        <w:rPr>
          <w:color w:val="000000"/>
        </w:rPr>
        <w:t>, including:</w:t>
      </w:r>
    </w:p>
    <w:p w14:paraId="4C2D82D1" w14:textId="77777777" w:rsidR="00C4659B" w:rsidRDefault="00C4659B" w:rsidP="00C4659B">
      <w:pPr>
        <w:pStyle w:val="NormalWeb"/>
        <w:numPr>
          <w:ilvl w:val="1"/>
          <w:numId w:val="315"/>
        </w:numPr>
        <w:rPr>
          <w:color w:val="000000"/>
        </w:rPr>
      </w:pPr>
      <w:r>
        <w:rPr>
          <w:color w:val="000000"/>
        </w:rPr>
        <w:t>Updated treatment plans</w:t>
      </w:r>
    </w:p>
    <w:p w14:paraId="090065B2" w14:textId="77777777" w:rsidR="00C4659B" w:rsidRDefault="00C4659B" w:rsidP="00C4659B">
      <w:pPr>
        <w:pStyle w:val="NormalWeb"/>
        <w:numPr>
          <w:ilvl w:val="1"/>
          <w:numId w:val="315"/>
        </w:numPr>
        <w:rPr>
          <w:color w:val="000000"/>
        </w:rPr>
      </w:pPr>
      <w:r>
        <w:rPr>
          <w:color w:val="000000"/>
        </w:rPr>
        <w:t>Signed notes</w:t>
      </w:r>
    </w:p>
    <w:p w14:paraId="6F4A0200" w14:textId="77777777" w:rsidR="00C4659B" w:rsidRDefault="00C4659B" w:rsidP="00C4659B">
      <w:pPr>
        <w:pStyle w:val="NormalWeb"/>
        <w:numPr>
          <w:ilvl w:val="1"/>
          <w:numId w:val="315"/>
        </w:numPr>
        <w:rPr>
          <w:color w:val="000000"/>
        </w:rPr>
      </w:pPr>
      <w:r>
        <w:rPr>
          <w:color w:val="000000"/>
        </w:rPr>
        <w:t>Completed discharges</w:t>
      </w:r>
    </w:p>
    <w:p w14:paraId="053BBDE1" w14:textId="77777777" w:rsidR="00C4659B" w:rsidRDefault="00C4659B" w:rsidP="00C4659B">
      <w:pPr>
        <w:pStyle w:val="NormalWeb"/>
        <w:numPr>
          <w:ilvl w:val="1"/>
          <w:numId w:val="315"/>
        </w:numPr>
        <w:rPr>
          <w:color w:val="000000"/>
        </w:rPr>
      </w:pPr>
      <w:r>
        <w:rPr>
          <w:color w:val="000000"/>
        </w:rPr>
        <w:t>All SP items finalized</w:t>
      </w:r>
    </w:p>
    <w:p w14:paraId="5FF00839" w14:textId="77777777" w:rsidR="00C4659B" w:rsidRDefault="00C4659B" w:rsidP="00C4659B">
      <w:pPr>
        <w:pStyle w:val="NormalWeb"/>
        <w:numPr>
          <w:ilvl w:val="0"/>
          <w:numId w:val="315"/>
        </w:numPr>
        <w:rPr>
          <w:color w:val="000000"/>
        </w:rPr>
      </w:pPr>
      <w:r>
        <w:rPr>
          <w:rStyle w:val="Strong"/>
          <w:rFonts w:eastAsiaTheme="majorEastAsia"/>
          <w:color w:val="000000"/>
        </w:rPr>
        <w:t>Professional Will submission and updates</w:t>
      </w:r>
    </w:p>
    <w:p w14:paraId="16786859" w14:textId="77777777" w:rsidR="00C4659B" w:rsidRDefault="00C4659B" w:rsidP="00C4659B">
      <w:pPr>
        <w:pStyle w:val="NormalWeb"/>
        <w:numPr>
          <w:ilvl w:val="0"/>
          <w:numId w:val="315"/>
        </w:numPr>
        <w:rPr>
          <w:color w:val="000000"/>
        </w:rPr>
      </w:pPr>
      <w:r>
        <w:rPr>
          <w:rStyle w:val="Strong"/>
          <w:rFonts w:eastAsiaTheme="majorEastAsia"/>
          <w:color w:val="000000"/>
        </w:rPr>
        <w:t>Resolution of all billing issues or recoupments</w:t>
      </w:r>
    </w:p>
    <w:p w14:paraId="2447D88E" w14:textId="77777777" w:rsidR="00C4659B" w:rsidRDefault="00C4659B" w:rsidP="00C4659B">
      <w:pPr>
        <w:pStyle w:val="Heading3"/>
        <w:rPr>
          <w:color w:val="000000"/>
        </w:rPr>
      </w:pPr>
      <w:r>
        <w:rPr>
          <w:rStyle w:val="Strong"/>
          <w:b w:val="0"/>
          <w:bCs w:val="0"/>
          <w:color w:val="000000"/>
        </w:rPr>
        <w:t>37.2 Supervisor Licensure Documentation Procedures</w:t>
      </w:r>
    </w:p>
    <w:p w14:paraId="734B783B" w14:textId="77777777" w:rsidR="00C4659B" w:rsidRDefault="00C4659B" w:rsidP="00C4659B">
      <w:pPr>
        <w:pStyle w:val="NormalWeb"/>
        <w:rPr>
          <w:color w:val="000000"/>
        </w:rPr>
      </w:pPr>
      <w:r>
        <w:rPr>
          <w:color w:val="000000"/>
        </w:rPr>
        <w:t>Once requirements are met:</w:t>
      </w:r>
    </w:p>
    <w:p w14:paraId="31505590" w14:textId="77777777" w:rsidR="00C4659B" w:rsidRDefault="00C4659B" w:rsidP="00C4659B">
      <w:pPr>
        <w:pStyle w:val="NormalWeb"/>
        <w:numPr>
          <w:ilvl w:val="0"/>
          <w:numId w:val="316"/>
        </w:numPr>
        <w:rPr>
          <w:color w:val="000000"/>
        </w:rPr>
      </w:pPr>
      <w:r>
        <w:rPr>
          <w:rStyle w:val="Strong"/>
          <w:rFonts w:eastAsiaTheme="majorEastAsia"/>
          <w:color w:val="000000"/>
        </w:rPr>
        <w:t>Supervisor Completes the OPR Supervisor Report</w:t>
      </w:r>
      <w:r>
        <w:rPr>
          <w:color w:val="000000"/>
        </w:rPr>
        <w:br/>
        <w:t>This includes verification of:</w:t>
      </w:r>
    </w:p>
    <w:p w14:paraId="71EF3EF7" w14:textId="77777777" w:rsidR="00C4659B" w:rsidRDefault="00C4659B" w:rsidP="00C4659B">
      <w:pPr>
        <w:pStyle w:val="NormalWeb"/>
        <w:numPr>
          <w:ilvl w:val="1"/>
          <w:numId w:val="316"/>
        </w:numPr>
        <w:rPr>
          <w:color w:val="000000"/>
        </w:rPr>
      </w:pPr>
      <w:r>
        <w:rPr>
          <w:color w:val="000000"/>
        </w:rPr>
        <w:t>Direct hours (via Simple Practice)</w:t>
      </w:r>
    </w:p>
    <w:p w14:paraId="024F78C7" w14:textId="77777777" w:rsidR="00C4659B" w:rsidRDefault="00C4659B" w:rsidP="00C4659B">
      <w:pPr>
        <w:pStyle w:val="NormalWeb"/>
        <w:numPr>
          <w:ilvl w:val="1"/>
          <w:numId w:val="316"/>
        </w:numPr>
        <w:rPr>
          <w:color w:val="000000"/>
        </w:rPr>
      </w:pPr>
      <w:r>
        <w:rPr>
          <w:color w:val="000000"/>
        </w:rPr>
        <w:t>Indirect hours (your self-tracking)</w:t>
      </w:r>
    </w:p>
    <w:p w14:paraId="3DD92543" w14:textId="77777777" w:rsidR="00C4659B" w:rsidRDefault="00C4659B" w:rsidP="00C4659B">
      <w:pPr>
        <w:pStyle w:val="NormalWeb"/>
        <w:numPr>
          <w:ilvl w:val="1"/>
          <w:numId w:val="316"/>
        </w:numPr>
        <w:rPr>
          <w:color w:val="000000"/>
        </w:rPr>
      </w:pPr>
      <w:r>
        <w:rPr>
          <w:color w:val="000000"/>
        </w:rPr>
        <w:t>Individual supervision hours</w:t>
      </w:r>
    </w:p>
    <w:p w14:paraId="4E77534F" w14:textId="77777777" w:rsidR="00C4659B" w:rsidRDefault="00C4659B" w:rsidP="00C4659B">
      <w:pPr>
        <w:pStyle w:val="NormalWeb"/>
        <w:numPr>
          <w:ilvl w:val="1"/>
          <w:numId w:val="316"/>
        </w:numPr>
        <w:rPr>
          <w:color w:val="000000"/>
        </w:rPr>
      </w:pPr>
      <w:r>
        <w:rPr>
          <w:color w:val="000000"/>
        </w:rPr>
        <w:t>Group supervision hours</w:t>
      </w:r>
    </w:p>
    <w:p w14:paraId="52C3D19E" w14:textId="77777777" w:rsidR="00C4659B" w:rsidRDefault="00C4659B" w:rsidP="00C4659B">
      <w:pPr>
        <w:pStyle w:val="NormalWeb"/>
        <w:numPr>
          <w:ilvl w:val="1"/>
          <w:numId w:val="316"/>
        </w:numPr>
        <w:rPr>
          <w:color w:val="000000"/>
        </w:rPr>
      </w:pPr>
      <w:r>
        <w:rPr>
          <w:color w:val="000000"/>
        </w:rPr>
        <w:t>Competence across clinical, ethical, and professional domains</w:t>
      </w:r>
    </w:p>
    <w:p w14:paraId="3D4D8506" w14:textId="77777777" w:rsidR="00C4659B" w:rsidRDefault="00C4659B" w:rsidP="00C4659B">
      <w:pPr>
        <w:pStyle w:val="NormalWeb"/>
        <w:numPr>
          <w:ilvl w:val="1"/>
          <w:numId w:val="316"/>
        </w:numPr>
        <w:rPr>
          <w:color w:val="000000"/>
        </w:rPr>
      </w:pPr>
      <w:r>
        <w:rPr>
          <w:color w:val="000000"/>
        </w:rPr>
        <w:t>Recommendation or non-recommendation for licensure</w:t>
      </w:r>
    </w:p>
    <w:p w14:paraId="61F4FCDC" w14:textId="77777777" w:rsidR="00C4659B" w:rsidRDefault="00C4659B" w:rsidP="00C4659B">
      <w:pPr>
        <w:pStyle w:val="NormalWeb"/>
        <w:numPr>
          <w:ilvl w:val="2"/>
          <w:numId w:val="316"/>
        </w:numPr>
        <w:rPr>
          <w:color w:val="000000"/>
        </w:rPr>
      </w:pPr>
      <w:r>
        <w:rPr>
          <w:rStyle w:val="Emphasis"/>
          <w:rFonts w:eastAsiaTheme="majorEastAsia"/>
          <w:color w:val="000000"/>
        </w:rPr>
        <w:t>Supervisees will never be surprised; concerns are addressed early.</w:t>
      </w:r>
    </w:p>
    <w:p w14:paraId="0E958148" w14:textId="77777777" w:rsidR="00C4659B" w:rsidRDefault="00C4659B" w:rsidP="00C4659B">
      <w:pPr>
        <w:pStyle w:val="NormalWeb"/>
        <w:numPr>
          <w:ilvl w:val="0"/>
          <w:numId w:val="316"/>
        </w:numPr>
        <w:rPr>
          <w:color w:val="000000"/>
        </w:rPr>
      </w:pPr>
      <w:r>
        <w:rPr>
          <w:rStyle w:val="Strong"/>
          <w:rFonts w:eastAsiaTheme="majorEastAsia"/>
          <w:color w:val="000000"/>
        </w:rPr>
        <w:lastRenderedPageBreak/>
        <w:t>You Complete Your Portion of the OPR Application</w:t>
      </w:r>
      <w:r>
        <w:rPr>
          <w:color w:val="000000"/>
        </w:rPr>
        <w:br/>
        <w:t>Including:</w:t>
      </w:r>
    </w:p>
    <w:p w14:paraId="188D5637" w14:textId="77777777" w:rsidR="00C4659B" w:rsidRDefault="00C4659B" w:rsidP="00C4659B">
      <w:pPr>
        <w:pStyle w:val="NormalWeb"/>
        <w:numPr>
          <w:ilvl w:val="1"/>
          <w:numId w:val="316"/>
        </w:numPr>
        <w:rPr>
          <w:color w:val="000000"/>
        </w:rPr>
      </w:pPr>
      <w:r>
        <w:rPr>
          <w:color w:val="000000"/>
        </w:rPr>
        <w:t>Applicant information</w:t>
      </w:r>
    </w:p>
    <w:p w14:paraId="01313228" w14:textId="77777777" w:rsidR="00C4659B" w:rsidRDefault="00C4659B" w:rsidP="00C4659B">
      <w:pPr>
        <w:pStyle w:val="NormalWeb"/>
        <w:numPr>
          <w:ilvl w:val="1"/>
          <w:numId w:val="316"/>
        </w:numPr>
        <w:rPr>
          <w:color w:val="000000"/>
        </w:rPr>
      </w:pPr>
      <w:r>
        <w:rPr>
          <w:color w:val="000000"/>
        </w:rPr>
        <w:t>Attestations</w:t>
      </w:r>
    </w:p>
    <w:p w14:paraId="575DE885" w14:textId="77777777" w:rsidR="00C4659B" w:rsidRDefault="00C4659B" w:rsidP="00C4659B">
      <w:pPr>
        <w:pStyle w:val="NormalWeb"/>
        <w:numPr>
          <w:ilvl w:val="1"/>
          <w:numId w:val="316"/>
        </w:numPr>
        <w:rPr>
          <w:color w:val="000000"/>
        </w:rPr>
      </w:pPr>
      <w:r>
        <w:rPr>
          <w:color w:val="000000"/>
        </w:rPr>
        <w:t>Fees</w:t>
      </w:r>
    </w:p>
    <w:p w14:paraId="48AE14CD" w14:textId="77777777" w:rsidR="00C4659B" w:rsidRDefault="00C4659B" w:rsidP="00C4659B">
      <w:pPr>
        <w:pStyle w:val="NormalWeb"/>
        <w:numPr>
          <w:ilvl w:val="1"/>
          <w:numId w:val="316"/>
        </w:numPr>
        <w:rPr>
          <w:color w:val="000000"/>
        </w:rPr>
      </w:pPr>
      <w:r>
        <w:rPr>
          <w:color w:val="000000"/>
        </w:rPr>
        <w:t>Required documents</w:t>
      </w:r>
    </w:p>
    <w:p w14:paraId="5960E3A6" w14:textId="77777777" w:rsidR="00C4659B" w:rsidRDefault="00C4659B" w:rsidP="00C4659B">
      <w:pPr>
        <w:pStyle w:val="NormalWeb"/>
        <w:numPr>
          <w:ilvl w:val="0"/>
          <w:numId w:val="316"/>
        </w:numPr>
        <w:rPr>
          <w:color w:val="000000"/>
        </w:rPr>
      </w:pPr>
      <w:r>
        <w:rPr>
          <w:rStyle w:val="Strong"/>
          <w:rFonts w:eastAsiaTheme="majorEastAsia"/>
          <w:color w:val="000000"/>
        </w:rPr>
        <w:t>Supervisor Submits Required Forms</w:t>
      </w:r>
      <w:r>
        <w:rPr>
          <w:color w:val="000000"/>
        </w:rPr>
        <w:br/>
        <w:t>The final supervisor report is submitted directly to OPR, per OPR procedures.</w:t>
      </w:r>
    </w:p>
    <w:p w14:paraId="750A35B6" w14:textId="77777777" w:rsidR="00C4659B" w:rsidRDefault="00C4659B" w:rsidP="00C4659B">
      <w:pPr>
        <w:pStyle w:val="Heading3"/>
        <w:rPr>
          <w:color w:val="000000"/>
        </w:rPr>
      </w:pPr>
      <w:r>
        <w:rPr>
          <w:rStyle w:val="Strong"/>
          <w:b w:val="0"/>
          <w:bCs w:val="0"/>
          <w:color w:val="000000"/>
        </w:rPr>
        <w:t>37.3 Downloading Records After Licensure</w:t>
      </w:r>
    </w:p>
    <w:p w14:paraId="23BB823A" w14:textId="77777777" w:rsidR="00C4659B" w:rsidRDefault="00C4659B" w:rsidP="00C4659B">
      <w:pPr>
        <w:pStyle w:val="NormalWeb"/>
        <w:rPr>
          <w:color w:val="000000"/>
        </w:rPr>
      </w:pPr>
      <w:r>
        <w:rPr>
          <w:color w:val="000000"/>
        </w:rPr>
        <w:t>Upon licensure, supervisees may:</w:t>
      </w:r>
    </w:p>
    <w:p w14:paraId="6B7FAF54" w14:textId="77777777" w:rsidR="00C4659B" w:rsidRDefault="00C4659B" w:rsidP="00C4659B">
      <w:pPr>
        <w:pStyle w:val="NormalWeb"/>
        <w:numPr>
          <w:ilvl w:val="0"/>
          <w:numId w:val="317"/>
        </w:numPr>
        <w:rPr>
          <w:color w:val="000000"/>
        </w:rPr>
      </w:pPr>
      <w:r>
        <w:rPr>
          <w:color w:val="000000"/>
        </w:rPr>
        <w:t>Download copies of all SP records from their supervised practice period</w:t>
      </w:r>
    </w:p>
    <w:p w14:paraId="1C761591" w14:textId="77777777" w:rsidR="00C4659B" w:rsidRDefault="00C4659B" w:rsidP="00C4659B">
      <w:pPr>
        <w:pStyle w:val="NormalWeb"/>
        <w:numPr>
          <w:ilvl w:val="0"/>
          <w:numId w:val="317"/>
        </w:numPr>
        <w:rPr>
          <w:color w:val="000000"/>
        </w:rPr>
      </w:pPr>
      <w:r>
        <w:rPr>
          <w:color w:val="000000"/>
        </w:rPr>
        <w:t>Retain copies for continuity of care</w:t>
      </w:r>
    </w:p>
    <w:p w14:paraId="79260C73" w14:textId="77777777" w:rsidR="00C4659B" w:rsidRDefault="00C4659B" w:rsidP="00C4659B">
      <w:pPr>
        <w:pStyle w:val="NormalWeb"/>
        <w:numPr>
          <w:ilvl w:val="0"/>
          <w:numId w:val="317"/>
        </w:numPr>
        <w:rPr>
          <w:color w:val="000000"/>
        </w:rPr>
      </w:pPr>
      <w:r>
        <w:rPr>
          <w:color w:val="000000"/>
        </w:rPr>
        <w:t>Continue using their SP account seamlessly (no records are lost)</w:t>
      </w:r>
    </w:p>
    <w:p w14:paraId="43B8A17F" w14:textId="77777777" w:rsidR="00C4659B" w:rsidRDefault="00C4659B" w:rsidP="00C4659B">
      <w:pPr>
        <w:pStyle w:val="NormalWeb"/>
        <w:rPr>
          <w:color w:val="000000"/>
        </w:rPr>
      </w:pPr>
      <w:r>
        <w:rPr>
          <w:color w:val="000000"/>
        </w:rPr>
        <w:t>OpenGate retains original records per retention requirements.</w:t>
      </w:r>
    </w:p>
    <w:p w14:paraId="1D185995" w14:textId="3E94CBCA" w:rsidR="00C4659B" w:rsidRDefault="00C4659B" w:rsidP="00C4659B">
      <w:pPr>
        <w:pStyle w:val="Heading3"/>
        <w:rPr>
          <w:color w:val="000000"/>
        </w:rPr>
      </w:pPr>
      <w:r>
        <w:rPr>
          <w:rStyle w:val="Strong"/>
          <w:b w:val="0"/>
          <w:bCs w:val="0"/>
          <w:color w:val="000000"/>
        </w:rPr>
        <w:t>37.4 Launching Independently</w:t>
      </w:r>
    </w:p>
    <w:p w14:paraId="4A3177CE" w14:textId="77777777" w:rsidR="00C4659B" w:rsidRDefault="00C4659B" w:rsidP="00C4659B">
      <w:pPr>
        <w:pStyle w:val="NormalWeb"/>
        <w:rPr>
          <w:color w:val="000000"/>
        </w:rPr>
      </w:pPr>
      <w:r>
        <w:rPr>
          <w:color w:val="000000"/>
        </w:rPr>
        <w:t>After licensure, clinicians may:</w:t>
      </w:r>
    </w:p>
    <w:p w14:paraId="0471D7E3" w14:textId="77777777" w:rsidR="00C4659B" w:rsidRDefault="00C4659B" w:rsidP="00C4659B">
      <w:pPr>
        <w:pStyle w:val="NormalWeb"/>
        <w:numPr>
          <w:ilvl w:val="0"/>
          <w:numId w:val="318"/>
        </w:numPr>
        <w:rPr>
          <w:color w:val="000000"/>
        </w:rPr>
      </w:pPr>
      <w:r>
        <w:rPr>
          <w:color w:val="000000"/>
        </w:rPr>
        <w:t>Transition into independent practice</w:t>
      </w:r>
    </w:p>
    <w:p w14:paraId="5DD4A92F" w14:textId="5DB7FE3A" w:rsidR="00C4659B" w:rsidRPr="00A4286F" w:rsidRDefault="00C4659B" w:rsidP="00C4659B">
      <w:pPr>
        <w:pStyle w:val="NormalWeb"/>
        <w:numPr>
          <w:ilvl w:val="0"/>
          <w:numId w:val="318"/>
        </w:numPr>
        <w:rPr>
          <w:color w:val="000000"/>
        </w:rPr>
      </w:pPr>
      <w:r>
        <w:rPr>
          <w:color w:val="000000"/>
        </w:rPr>
        <w:t>Consult with Kathleen for business strategy, practice-building, and next steps</w:t>
      </w:r>
    </w:p>
    <w:p w14:paraId="426B638A" w14:textId="77777777" w:rsidR="00C4659B" w:rsidRDefault="00C4659B" w:rsidP="00C4659B">
      <w:pPr>
        <w:pStyle w:val="Heading2"/>
        <w:rPr>
          <w:color w:val="000000"/>
        </w:rPr>
      </w:pPr>
      <w:r>
        <w:rPr>
          <w:rStyle w:val="Strong"/>
          <w:b w:val="0"/>
          <w:bCs w:val="0"/>
          <w:color w:val="000000"/>
        </w:rPr>
        <w:t>38. Transition Out of OpenGate (Before Licensure)</w:t>
      </w:r>
    </w:p>
    <w:p w14:paraId="2CD67B74" w14:textId="77777777" w:rsidR="00C4659B" w:rsidRDefault="00C4659B" w:rsidP="00C4659B">
      <w:pPr>
        <w:pStyle w:val="NormalWeb"/>
        <w:rPr>
          <w:color w:val="000000"/>
        </w:rPr>
      </w:pPr>
      <w:r>
        <w:rPr>
          <w:color w:val="000000"/>
        </w:rPr>
        <w:t>If a clinician leaves OpenGate prior to completing licensure requirements, a structured offboarding process ensures ethical standards and compliance.</w:t>
      </w:r>
    </w:p>
    <w:p w14:paraId="3B4ACE35" w14:textId="77777777" w:rsidR="00C4659B" w:rsidRDefault="00C4659B" w:rsidP="00C4659B">
      <w:pPr>
        <w:pStyle w:val="Heading3"/>
        <w:rPr>
          <w:color w:val="000000"/>
        </w:rPr>
      </w:pPr>
      <w:r>
        <w:rPr>
          <w:rStyle w:val="Strong"/>
          <w:b w:val="0"/>
          <w:bCs w:val="0"/>
          <w:color w:val="000000"/>
        </w:rPr>
        <w:t>38.1 Notice Requirements</w:t>
      </w:r>
    </w:p>
    <w:p w14:paraId="3FD5A284" w14:textId="77777777" w:rsidR="00C4659B" w:rsidRDefault="00C4659B" w:rsidP="00C4659B">
      <w:pPr>
        <w:pStyle w:val="NormalWeb"/>
        <w:rPr>
          <w:color w:val="000000"/>
        </w:rPr>
      </w:pPr>
      <w:r>
        <w:rPr>
          <w:color w:val="000000"/>
        </w:rPr>
        <w:t>Supervisees must provide reasonable notice to allow time for:</w:t>
      </w:r>
    </w:p>
    <w:p w14:paraId="01C884F0" w14:textId="77777777" w:rsidR="00C4659B" w:rsidRDefault="00C4659B" w:rsidP="00C4659B">
      <w:pPr>
        <w:pStyle w:val="NormalWeb"/>
        <w:numPr>
          <w:ilvl w:val="0"/>
          <w:numId w:val="319"/>
        </w:numPr>
        <w:rPr>
          <w:color w:val="000000"/>
        </w:rPr>
      </w:pPr>
      <w:r>
        <w:rPr>
          <w:color w:val="000000"/>
        </w:rPr>
        <w:t>Client transition</w:t>
      </w:r>
    </w:p>
    <w:p w14:paraId="04A09CA5" w14:textId="77777777" w:rsidR="00C4659B" w:rsidRDefault="00C4659B" w:rsidP="00C4659B">
      <w:pPr>
        <w:pStyle w:val="NormalWeb"/>
        <w:numPr>
          <w:ilvl w:val="0"/>
          <w:numId w:val="319"/>
        </w:numPr>
        <w:rPr>
          <w:color w:val="000000"/>
        </w:rPr>
      </w:pPr>
      <w:r>
        <w:rPr>
          <w:color w:val="000000"/>
        </w:rPr>
        <w:t>Documentation completion</w:t>
      </w:r>
    </w:p>
    <w:p w14:paraId="20A614ED" w14:textId="77777777" w:rsidR="00C4659B" w:rsidRDefault="00C4659B" w:rsidP="00C4659B">
      <w:pPr>
        <w:pStyle w:val="NormalWeb"/>
        <w:numPr>
          <w:ilvl w:val="0"/>
          <w:numId w:val="319"/>
        </w:numPr>
        <w:rPr>
          <w:color w:val="000000"/>
        </w:rPr>
      </w:pPr>
      <w:r>
        <w:rPr>
          <w:color w:val="000000"/>
        </w:rPr>
        <w:t>Billing reconciliation</w:t>
      </w:r>
    </w:p>
    <w:p w14:paraId="1E7D8E4C" w14:textId="77777777" w:rsidR="00C4659B" w:rsidRDefault="00C4659B" w:rsidP="00C4659B">
      <w:pPr>
        <w:pStyle w:val="NormalWeb"/>
        <w:numPr>
          <w:ilvl w:val="0"/>
          <w:numId w:val="319"/>
        </w:numPr>
        <w:rPr>
          <w:color w:val="000000"/>
        </w:rPr>
      </w:pPr>
      <w:r>
        <w:rPr>
          <w:color w:val="000000"/>
        </w:rPr>
        <w:t>Record review</w:t>
      </w:r>
    </w:p>
    <w:p w14:paraId="51C8CBC4" w14:textId="77777777" w:rsidR="00C4659B" w:rsidRDefault="00C4659B" w:rsidP="00C4659B">
      <w:pPr>
        <w:pStyle w:val="Heading3"/>
        <w:rPr>
          <w:color w:val="000000"/>
        </w:rPr>
      </w:pPr>
      <w:r>
        <w:rPr>
          <w:rStyle w:val="Strong"/>
          <w:b w:val="0"/>
          <w:bCs w:val="0"/>
          <w:color w:val="000000"/>
        </w:rPr>
        <w:t>38.2 Ethical Transfer of Clients</w:t>
      </w:r>
    </w:p>
    <w:p w14:paraId="1F3E11B5" w14:textId="63D2B4FE" w:rsidR="00C4659B" w:rsidRDefault="00C4659B" w:rsidP="00C4659B">
      <w:pPr>
        <w:pStyle w:val="NormalWeb"/>
        <w:rPr>
          <w:color w:val="000000"/>
        </w:rPr>
      </w:pPr>
      <w:r>
        <w:rPr>
          <w:color w:val="000000"/>
        </w:rPr>
        <w:t xml:space="preserve">Before departure, </w:t>
      </w:r>
      <w:r w:rsidR="00A4286F">
        <w:rPr>
          <w:color w:val="000000"/>
        </w:rPr>
        <w:t xml:space="preserve">if you are not taking your clients with you, </w:t>
      </w:r>
      <w:r>
        <w:rPr>
          <w:color w:val="000000"/>
        </w:rPr>
        <w:t>clinicians must:</w:t>
      </w:r>
    </w:p>
    <w:p w14:paraId="2B3A1357" w14:textId="77777777" w:rsidR="00C4659B" w:rsidRDefault="00C4659B" w:rsidP="00C4659B">
      <w:pPr>
        <w:pStyle w:val="NormalWeb"/>
        <w:numPr>
          <w:ilvl w:val="0"/>
          <w:numId w:val="320"/>
        </w:numPr>
        <w:rPr>
          <w:color w:val="000000"/>
        </w:rPr>
      </w:pPr>
      <w:r>
        <w:rPr>
          <w:color w:val="000000"/>
        </w:rPr>
        <w:lastRenderedPageBreak/>
        <w:t>Inform clients appropriately</w:t>
      </w:r>
    </w:p>
    <w:p w14:paraId="6E04A820" w14:textId="77777777" w:rsidR="00C4659B" w:rsidRDefault="00C4659B" w:rsidP="00C4659B">
      <w:pPr>
        <w:pStyle w:val="NormalWeb"/>
        <w:numPr>
          <w:ilvl w:val="0"/>
          <w:numId w:val="320"/>
        </w:numPr>
        <w:rPr>
          <w:color w:val="000000"/>
        </w:rPr>
      </w:pPr>
      <w:r>
        <w:rPr>
          <w:color w:val="000000"/>
        </w:rPr>
        <w:t>Transfer clients ethically (in alignment with ACA, NBCC, NASW, or AAMFT codes)</w:t>
      </w:r>
    </w:p>
    <w:p w14:paraId="43B2C451" w14:textId="77777777" w:rsidR="00C4659B" w:rsidRDefault="00C4659B" w:rsidP="00C4659B">
      <w:pPr>
        <w:pStyle w:val="NormalWeb"/>
        <w:numPr>
          <w:ilvl w:val="0"/>
          <w:numId w:val="320"/>
        </w:numPr>
        <w:rPr>
          <w:color w:val="000000"/>
        </w:rPr>
      </w:pPr>
      <w:r>
        <w:rPr>
          <w:color w:val="000000"/>
        </w:rPr>
        <w:t>Provide referrals when needed</w:t>
      </w:r>
    </w:p>
    <w:p w14:paraId="3C223875" w14:textId="77777777" w:rsidR="00C4659B" w:rsidRDefault="00C4659B" w:rsidP="00C4659B">
      <w:pPr>
        <w:pStyle w:val="NormalWeb"/>
        <w:numPr>
          <w:ilvl w:val="0"/>
          <w:numId w:val="320"/>
        </w:numPr>
        <w:rPr>
          <w:color w:val="000000"/>
        </w:rPr>
      </w:pPr>
      <w:r>
        <w:rPr>
          <w:color w:val="000000"/>
        </w:rPr>
        <w:t>Coordinate with their supervisor if a client is high-risk or mid-treatment</w:t>
      </w:r>
    </w:p>
    <w:p w14:paraId="07DCC2F7" w14:textId="77777777" w:rsidR="00C4659B" w:rsidRDefault="00C4659B" w:rsidP="00C4659B">
      <w:pPr>
        <w:pStyle w:val="Heading3"/>
        <w:rPr>
          <w:color w:val="000000"/>
        </w:rPr>
      </w:pPr>
      <w:r>
        <w:rPr>
          <w:rStyle w:val="Strong"/>
          <w:b w:val="0"/>
          <w:bCs w:val="0"/>
          <w:color w:val="000000"/>
        </w:rPr>
        <w:t>38.3 Documentation Completion</w:t>
      </w:r>
    </w:p>
    <w:p w14:paraId="3B3024C5" w14:textId="77777777" w:rsidR="00C4659B" w:rsidRDefault="00C4659B" w:rsidP="00C4659B">
      <w:pPr>
        <w:pStyle w:val="NormalWeb"/>
        <w:rPr>
          <w:color w:val="000000"/>
        </w:rPr>
      </w:pPr>
      <w:r>
        <w:rPr>
          <w:color w:val="000000"/>
        </w:rPr>
        <w:t>All charts must be:</w:t>
      </w:r>
    </w:p>
    <w:p w14:paraId="40FF6565" w14:textId="77777777" w:rsidR="00C4659B" w:rsidRDefault="00C4659B" w:rsidP="00C4659B">
      <w:pPr>
        <w:pStyle w:val="NormalWeb"/>
        <w:numPr>
          <w:ilvl w:val="0"/>
          <w:numId w:val="321"/>
        </w:numPr>
        <w:rPr>
          <w:color w:val="000000"/>
        </w:rPr>
      </w:pPr>
      <w:r>
        <w:rPr>
          <w:color w:val="000000"/>
        </w:rPr>
        <w:t>Fully complete</w:t>
      </w:r>
    </w:p>
    <w:p w14:paraId="20E1A6A4" w14:textId="77777777" w:rsidR="00C4659B" w:rsidRDefault="00C4659B" w:rsidP="00C4659B">
      <w:pPr>
        <w:pStyle w:val="NormalWeb"/>
        <w:numPr>
          <w:ilvl w:val="0"/>
          <w:numId w:val="321"/>
        </w:numPr>
        <w:rPr>
          <w:color w:val="000000"/>
        </w:rPr>
      </w:pPr>
      <w:r>
        <w:rPr>
          <w:color w:val="000000"/>
        </w:rPr>
        <w:t>Signed</w:t>
      </w:r>
    </w:p>
    <w:p w14:paraId="0BC297FB" w14:textId="77777777" w:rsidR="00C4659B" w:rsidRDefault="00C4659B" w:rsidP="00C4659B">
      <w:pPr>
        <w:pStyle w:val="NormalWeb"/>
        <w:numPr>
          <w:ilvl w:val="0"/>
          <w:numId w:val="321"/>
        </w:numPr>
        <w:rPr>
          <w:color w:val="000000"/>
        </w:rPr>
      </w:pPr>
      <w:r>
        <w:rPr>
          <w:color w:val="000000"/>
        </w:rPr>
        <w:t>Updated</w:t>
      </w:r>
    </w:p>
    <w:p w14:paraId="434D26B7" w14:textId="77777777" w:rsidR="00C4659B" w:rsidRDefault="00C4659B" w:rsidP="00C4659B">
      <w:pPr>
        <w:pStyle w:val="NormalWeb"/>
        <w:numPr>
          <w:ilvl w:val="0"/>
          <w:numId w:val="321"/>
        </w:numPr>
        <w:rPr>
          <w:color w:val="000000"/>
        </w:rPr>
      </w:pPr>
      <w:r>
        <w:rPr>
          <w:color w:val="000000"/>
        </w:rPr>
        <w:t>Audit-ready</w:t>
      </w:r>
    </w:p>
    <w:p w14:paraId="01D30C9B" w14:textId="77777777" w:rsidR="00C4659B" w:rsidRDefault="00C4659B" w:rsidP="00C4659B">
      <w:pPr>
        <w:pStyle w:val="NormalWeb"/>
        <w:rPr>
          <w:color w:val="000000"/>
        </w:rPr>
      </w:pPr>
      <w:r>
        <w:rPr>
          <w:color w:val="000000"/>
        </w:rPr>
        <w:t>Supervisees may not leave clients or charts in an incomplete state.</w:t>
      </w:r>
    </w:p>
    <w:p w14:paraId="18974CC9" w14:textId="77777777" w:rsidR="00C4659B" w:rsidRDefault="00C4659B" w:rsidP="00C4659B">
      <w:pPr>
        <w:pStyle w:val="Heading3"/>
        <w:rPr>
          <w:color w:val="000000"/>
        </w:rPr>
      </w:pPr>
      <w:r>
        <w:rPr>
          <w:rStyle w:val="Strong"/>
          <w:b w:val="0"/>
          <w:bCs w:val="0"/>
          <w:color w:val="000000"/>
        </w:rPr>
        <w:t>38.4 Billing &amp; Recoupment Resolution</w:t>
      </w:r>
    </w:p>
    <w:p w14:paraId="7F697084" w14:textId="77777777" w:rsidR="00C4659B" w:rsidRDefault="00C4659B" w:rsidP="00C4659B">
      <w:pPr>
        <w:pStyle w:val="NormalWeb"/>
        <w:rPr>
          <w:color w:val="000000"/>
        </w:rPr>
      </w:pPr>
      <w:r>
        <w:rPr>
          <w:color w:val="000000"/>
        </w:rPr>
        <w:t>Before departure:</w:t>
      </w:r>
    </w:p>
    <w:p w14:paraId="0B0E8353" w14:textId="77777777" w:rsidR="00C4659B" w:rsidRDefault="00C4659B" w:rsidP="00C4659B">
      <w:pPr>
        <w:pStyle w:val="NormalWeb"/>
        <w:numPr>
          <w:ilvl w:val="0"/>
          <w:numId w:val="322"/>
        </w:numPr>
        <w:rPr>
          <w:color w:val="000000"/>
        </w:rPr>
      </w:pPr>
      <w:r>
        <w:rPr>
          <w:color w:val="000000"/>
        </w:rPr>
        <w:t>All billing errors must be corrected</w:t>
      </w:r>
    </w:p>
    <w:p w14:paraId="46D0B4EF" w14:textId="77777777" w:rsidR="00C4659B" w:rsidRDefault="00C4659B" w:rsidP="00C4659B">
      <w:pPr>
        <w:pStyle w:val="NormalWeb"/>
        <w:numPr>
          <w:ilvl w:val="0"/>
          <w:numId w:val="322"/>
        </w:numPr>
        <w:rPr>
          <w:color w:val="000000"/>
        </w:rPr>
      </w:pPr>
      <w:r>
        <w:rPr>
          <w:color w:val="000000"/>
        </w:rPr>
        <w:t>All recoupments must be resolved or arranged through a payment plan</w:t>
      </w:r>
    </w:p>
    <w:p w14:paraId="4FBA0DFD" w14:textId="77777777" w:rsidR="00C4659B" w:rsidRDefault="00C4659B" w:rsidP="00C4659B">
      <w:pPr>
        <w:pStyle w:val="Heading3"/>
        <w:rPr>
          <w:color w:val="000000"/>
        </w:rPr>
      </w:pPr>
      <w:r>
        <w:rPr>
          <w:rStyle w:val="Strong"/>
          <w:b w:val="0"/>
          <w:bCs w:val="0"/>
          <w:color w:val="000000"/>
        </w:rPr>
        <w:t>38.5 Return or Destruction of PHI</w:t>
      </w:r>
    </w:p>
    <w:p w14:paraId="2FB78298" w14:textId="77777777" w:rsidR="00C4659B" w:rsidRDefault="00C4659B" w:rsidP="00C4659B">
      <w:pPr>
        <w:pStyle w:val="NormalWeb"/>
        <w:rPr>
          <w:color w:val="000000"/>
        </w:rPr>
      </w:pPr>
      <w:r>
        <w:rPr>
          <w:color w:val="000000"/>
        </w:rPr>
        <w:t>Supervisees must:</w:t>
      </w:r>
    </w:p>
    <w:p w14:paraId="2E19D956" w14:textId="77777777" w:rsidR="00C4659B" w:rsidRDefault="00C4659B" w:rsidP="00C4659B">
      <w:pPr>
        <w:pStyle w:val="NormalWeb"/>
        <w:numPr>
          <w:ilvl w:val="0"/>
          <w:numId w:val="323"/>
        </w:numPr>
        <w:rPr>
          <w:color w:val="000000"/>
        </w:rPr>
      </w:pPr>
      <w:r>
        <w:rPr>
          <w:color w:val="000000"/>
        </w:rPr>
        <w:t>Retain no PHI after leaving</w:t>
      </w:r>
    </w:p>
    <w:p w14:paraId="30B38319" w14:textId="77777777" w:rsidR="00C4659B" w:rsidRDefault="00C4659B" w:rsidP="00C4659B">
      <w:pPr>
        <w:pStyle w:val="NormalWeb"/>
        <w:numPr>
          <w:ilvl w:val="0"/>
          <w:numId w:val="323"/>
        </w:numPr>
        <w:rPr>
          <w:color w:val="000000"/>
        </w:rPr>
      </w:pPr>
      <w:r>
        <w:rPr>
          <w:color w:val="000000"/>
        </w:rPr>
        <w:t>Return or securely destroy all printed or stored client information</w:t>
      </w:r>
    </w:p>
    <w:p w14:paraId="71B91B2A" w14:textId="77777777" w:rsidR="00C4659B" w:rsidRDefault="00C4659B" w:rsidP="00C4659B">
      <w:pPr>
        <w:pStyle w:val="NormalWeb"/>
        <w:numPr>
          <w:ilvl w:val="0"/>
          <w:numId w:val="323"/>
        </w:numPr>
        <w:rPr>
          <w:color w:val="000000"/>
        </w:rPr>
      </w:pPr>
      <w:r>
        <w:rPr>
          <w:color w:val="000000"/>
        </w:rPr>
        <w:t>Remove OpenGate access from personal devices</w:t>
      </w:r>
    </w:p>
    <w:p w14:paraId="6554063A" w14:textId="77777777" w:rsidR="00C4659B" w:rsidRDefault="00C4659B" w:rsidP="00C4659B">
      <w:pPr>
        <w:pStyle w:val="Heading3"/>
        <w:rPr>
          <w:color w:val="000000"/>
        </w:rPr>
      </w:pPr>
      <w:r>
        <w:rPr>
          <w:rStyle w:val="Strong"/>
          <w:b w:val="0"/>
          <w:bCs w:val="0"/>
          <w:color w:val="000000"/>
        </w:rPr>
        <w:t>38.6 System Access Changes</w:t>
      </w:r>
    </w:p>
    <w:p w14:paraId="637FD588" w14:textId="77777777" w:rsidR="00C4659B" w:rsidRDefault="00C4659B" w:rsidP="00C4659B">
      <w:pPr>
        <w:pStyle w:val="NormalWeb"/>
        <w:rPr>
          <w:color w:val="000000"/>
        </w:rPr>
      </w:pPr>
      <w:r>
        <w:rPr>
          <w:color w:val="000000"/>
        </w:rPr>
        <w:t>Upon termination:</w:t>
      </w:r>
    </w:p>
    <w:p w14:paraId="3A2FA2EA" w14:textId="77777777" w:rsidR="00C4659B" w:rsidRDefault="00C4659B" w:rsidP="00C4659B">
      <w:pPr>
        <w:pStyle w:val="NormalWeb"/>
        <w:numPr>
          <w:ilvl w:val="0"/>
          <w:numId w:val="324"/>
        </w:numPr>
        <w:rPr>
          <w:color w:val="000000"/>
        </w:rPr>
      </w:pPr>
      <w:r>
        <w:rPr>
          <w:color w:val="000000"/>
        </w:rPr>
        <w:t>Simple Practice access transitions according to OpenGate policy</w:t>
      </w:r>
    </w:p>
    <w:p w14:paraId="5089C30C" w14:textId="77777777" w:rsidR="00C4659B" w:rsidRDefault="00C4659B" w:rsidP="00C4659B">
      <w:pPr>
        <w:pStyle w:val="NormalWeb"/>
        <w:numPr>
          <w:ilvl w:val="0"/>
          <w:numId w:val="324"/>
        </w:numPr>
        <w:rPr>
          <w:color w:val="000000"/>
        </w:rPr>
      </w:pPr>
      <w:r>
        <w:rPr>
          <w:color w:val="000000"/>
        </w:rPr>
        <w:t>Access to the Clinician Hub is closed</w:t>
      </w:r>
    </w:p>
    <w:p w14:paraId="0CA162E1" w14:textId="179ACB7D" w:rsidR="00C4659B" w:rsidRPr="00A4286F" w:rsidRDefault="00C4659B" w:rsidP="00C4659B">
      <w:pPr>
        <w:pStyle w:val="NormalWeb"/>
        <w:numPr>
          <w:ilvl w:val="0"/>
          <w:numId w:val="324"/>
        </w:numPr>
        <w:rPr>
          <w:color w:val="000000"/>
        </w:rPr>
      </w:pPr>
      <w:r>
        <w:rPr>
          <w:color w:val="000000"/>
        </w:rPr>
        <w:t>Internal documents and templates may not be retained or used elsewhere</w:t>
      </w:r>
    </w:p>
    <w:p w14:paraId="265B16F9" w14:textId="77777777" w:rsidR="00C4659B" w:rsidRDefault="00C4659B" w:rsidP="00C4659B">
      <w:pPr>
        <w:pStyle w:val="Heading2"/>
        <w:rPr>
          <w:color w:val="000000"/>
        </w:rPr>
      </w:pPr>
      <w:r>
        <w:rPr>
          <w:rStyle w:val="Strong"/>
          <w:b w:val="0"/>
          <w:bCs w:val="0"/>
          <w:color w:val="000000"/>
        </w:rPr>
        <w:t>39. Graduate Intern Evaluations &amp; Completion</w:t>
      </w:r>
    </w:p>
    <w:p w14:paraId="0F8D2201" w14:textId="77777777" w:rsidR="00C4659B" w:rsidRDefault="00C4659B" w:rsidP="00C4659B">
      <w:pPr>
        <w:pStyle w:val="NormalWeb"/>
        <w:rPr>
          <w:color w:val="000000"/>
        </w:rPr>
      </w:pPr>
      <w:r>
        <w:rPr>
          <w:color w:val="000000"/>
        </w:rPr>
        <w:t>Graduate interns have additional requirements due to university and accreditation standards.</w:t>
      </w:r>
    </w:p>
    <w:p w14:paraId="345E4825" w14:textId="77777777" w:rsidR="00C4659B" w:rsidRDefault="00C4659B" w:rsidP="00C4659B">
      <w:pPr>
        <w:pStyle w:val="Heading3"/>
        <w:rPr>
          <w:color w:val="000000"/>
        </w:rPr>
      </w:pPr>
      <w:r>
        <w:rPr>
          <w:rStyle w:val="Strong"/>
          <w:b w:val="0"/>
          <w:bCs w:val="0"/>
          <w:color w:val="000000"/>
        </w:rPr>
        <w:lastRenderedPageBreak/>
        <w:t>39.1 Evaluation Procedures</w:t>
      </w:r>
    </w:p>
    <w:p w14:paraId="20028DBB" w14:textId="77777777" w:rsidR="00C4659B" w:rsidRDefault="00C4659B" w:rsidP="00C4659B">
      <w:pPr>
        <w:pStyle w:val="NormalWeb"/>
        <w:rPr>
          <w:color w:val="000000"/>
        </w:rPr>
      </w:pPr>
      <w:r>
        <w:rPr>
          <w:color w:val="000000"/>
        </w:rPr>
        <w:t>Intern supervisors will:</w:t>
      </w:r>
    </w:p>
    <w:p w14:paraId="1D04140E" w14:textId="77777777" w:rsidR="00C4659B" w:rsidRDefault="00C4659B" w:rsidP="00C4659B">
      <w:pPr>
        <w:pStyle w:val="NormalWeb"/>
        <w:numPr>
          <w:ilvl w:val="0"/>
          <w:numId w:val="325"/>
        </w:numPr>
        <w:rPr>
          <w:color w:val="000000"/>
        </w:rPr>
      </w:pPr>
      <w:r>
        <w:rPr>
          <w:color w:val="000000"/>
        </w:rPr>
        <w:t>Complete all required university evaluations</w:t>
      </w:r>
    </w:p>
    <w:p w14:paraId="40821DC0" w14:textId="77777777" w:rsidR="00C4659B" w:rsidRDefault="00C4659B" w:rsidP="00C4659B">
      <w:pPr>
        <w:pStyle w:val="NormalWeb"/>
        <w:numPr>
          <w:ilvl w:val="0"/>
          <w:numId w:val="325"/>
        </w:numPr>
        <w:rPr>
          <w:color w:val="000000"/>
        </w:rPr>
      </w:pPr>
      <w:r>
        <w:rPr>
          <w:color w:val="000000"/>
        </w:rPr>
        <w:t>Attend scheduled field placement meetings</w:t>
      </w:r>
    </w:p>
    <w:p w14:paraId="5ABC1F39" w14:textId="77777777" w:rsidR="00C4659B" w:rsidRDefault="00C4659B" w:rsidP="00C4659B">
      <w:pPr>
        <w:pStyle w:val="NormalWeb"/>
        <w:numPr>
          <w:ilvl w:val="0"/>
          <w:numId w:val="325"/>
        </w:numPr>
        <w:rPr>
          <w:color w:val="000000"/>
        </w:rPr>
      </w:pPr>
      <w:r>
        <w:rPr>
          <w:color w:val="000000"/>
        </w:rPr>
        <w:t>Provide midterm and final evaluations</w:t>
      </w:r>
    </w:p>
    <w:p w14:paraId="7E06AAB1" w14:textId="77777777" w:rsidR="00C4659B" w:rsidRDefault="00C4659B" w:rsidP="00C4659B">
      <w:pPr>
        <w:pStyle w:val="NormalWeb"/>
        <w:numPr>
          <w:ilvl w:val="0"/>
          <w:numId w:val="325"/>
        </w:numPr>
        <w:rPr>
          <w:color w:val="000000"/>
        </w:rPr>
      </w:pPr>
      <w:r>
        <w:rPr>
          <w:color w:val="000000"/>
        </w:rPr>
        <w:t>Document progress, strengths, and areas for growth</w:t>
      </w:r>
    </w:p>
    <w:p w14:paraId="60CF3219" w14:textId="77777777" w:rsidR="00C4659B" w:rsidRDefault="00C4659B" w:rsidP="00C4659B">
      <w:pPr>
        <w:pStyle w:val="NormalWeb"/>
        <w:numPr>
          <w:ilvl w:val="0"/>
          <w:numId w:val="325"/>
        </w:numPr>
        <w:rPr>
          <w:color w:val="000000"/>
        </w:rPr>
      </w:pPr>
      <w:r>
        <w:rPr>
          <w:color w:val="000000"/>
        </w:rPr>
        <w:t>Submit attendance logs, hour verification, and competency ratings as required by the program</w:t>
      </w:r>
    </w:p>
    <w:p w14:paraId="07C1D535" w14:textId="77777777" w:rsidR="00C4659B" w:rsidRDefault="00C4659B" w:rsidP="00C4659B">
      <w:pPr>
        <w:pStyle w:val="NormalWeb"/>
        <w:rPr>
          <w:color w:val="000000"/>
        </w:rPr>
      </w:pPr>
      <w:r>
        <w:rPr>
          <w:color w:val="000000"/>
        </w:rPr>
        <w:t>Interns must provide supervisors with:</w:t>
      </w:r>
    </w:p>
    <w:p w14:paraId="321D09DA" w14:textId="77777777" w:rsidR="00C4659B" w:rsidRDefault="00C4659B" w:rsidP="00C4659B">
      <w:pPr>
        <w:pStyle w:val="NormalWeb"/>
        <w:numPr>
          <w:ilvl w:val="0"/>
          <w:numId w:val="326"/>
        </w:numPr>
        <w:rPr>
          <w:color w:val="000000"/>
        </w:rPr>
      </w:pPr>
      <w:r>
        <w:rPr>
          <w:color w:val="000000"/>
        </w:rPr>
        <w:t>Evaluation deadlines</w:t>
      </w:r>
    </w:p>
    <w:p w14:paraId="1F0FC17F" w14:textId="77777777" w:rsidR="00C4659B" w:rsidRDefault="00C4659B" w:rsidP="00C4659B">
      <w:pPr>
        <w:pStyle w:val="NormalWeb"/>
        <w:numPr>
          <w:ilvl w:val="0"/>
          <w:numId w:val="326"/>
        </w:numPr>
        <w:rPr>
          <w:color w:val="000000"/>
        </w:rPr>
      </w:pPr>
      <w:r>
        <w:rPr>
          <w:color w:val="000000"/>
        </w:rPr>
        <w:t>Forms and instructions</w:t>
      </w:r>
    </w:p>
    <w:p w14:paraId="3A7EDBAF" w14:textId="77777777" w:rsidR="00C4659B" w:rsidRDefault="00C4659B" w:rsidP="00C4659B">
      <w:pPr>
        <w:pStyle w:val="NormalWeb"/>
        <w:numPr>
          <w:ilvl w:val="0"/>
          <w:numId w:val="326"/>
        </w:numPr>
        <w:rPr>
          <w:color w:val="000000"/>
        </w:rPr>
      </w:pPr>
      <w:r>
        <w:rPr>
          <w:color w:val="000000"/>
        </w:rPr>
        <w:t>Portals or links needed for submission</w:t>
      </w:r>
    </w:p>
    <w:p w14:paraId="2FBEAB68" w14:textId="77777777" w:rsidR="00C4659B" w:rsidRDefault="00C4659B" w:rsidP="00C4659B">
      <w:pPr>
        <w:pStyle w:val="Heading3"/>
        <w:rPr>
          <w:color w:val="000000"/>
        </w:rPr>
      </w:pPr>
      <w:r>
        <w:rPr>
          <w:rStyle w:val="Strong"/>
          <w:b w:val="0"/>
          <w:bCs w:val="0"/>
          <w:color w:val="000000"/>
        </w:rPr>
        <w:t>39.2 Completion of Internship</w:t>
      </w:r>
    </w:p>
    <w:p w14:paraId="40C27EA9" w14:textId="77777777" w:rsidR="00C4659B" w:rsidRDefault="00C4659B" w:rsidP="00C4659B">
      <w:pPr>
        <w:pStyle w:val="NormalWeb"/>
        <w:rPr>
          <w:color w:val="000000"/>
        </w:rPr>
      </w:pPr>
      <w:r>
        <w:rPr>
          <w:color w:val="000000"/>
        </w:rPr>
        <w:t>An internship is considered complete when:</w:t>
      </w:r>
    </w:p>
    <w:p w14:paraId="0081F6FC" w14:textId="77777777" w:rsidR="00C4659B" w:rsidRDefault="00C4659B" w:rsidP="00C4659B">
      <w:pPr>
        <w:pStyle w:val="NormalWeb"/>
        <w:numPr>
          <w:ilvl w:val="0"/>
          <w:numId w:val="327"/>
        </w:numPr>
        <w:rPr>
          <w:color w:val="000000"/>
        </w:rPr>
      </w:pPr>
      <w:r>
        <w:rPr>
          <w:color w:val="000000"/>
        </w:rPr>
        <w:t>All university-required hours are met</w:t>
      </w:r>
    </w:p>
    <w:p w14:paraId="14ECD001" w14:textId="77777777" w:rsidR="00C4659B" w:rsidRDefault="00C4659B" w:rsidP="00C4659B">
      <w:pPr>
        <w:pStyle w:val="NormalWeb"/>
        <w:numPr>
          <w:ilvl w:val="0"/>
          <w:numId w:val="327"/>
        </w:numPr>
        <w:rPr>
          <w:color w:val="000000"/>
        </w:rPr>
      </w:pPr>
      <w:r>
        <w:rPr>
          <w:color w:val="000000"/>
        </w:rPr>
        <w:t>All paperwork is submitted</w:t>
      </w:r>
    </w:p>
    <w:p w14:paraId="5BF48184" w14:textId="77777777" w:rsidR="00C4659B" w:rsidRDefault="00C4659B" w:rsidP="00C4659B">
      <w:pPr>
        <w:pStyle w:val="NormalWeb"/>
        <w:numPr>
          <w:ilvl w:val="0"/>
          <w:numId w:val="327"/>
        </w:numPr>
        <w:rPr>
          <w:color w:val="000000"/>
        </w:rPr>
      </w:pPr>
      <w:r>
        <w:rPr>
          <w:color w:val="000000"/>
        </w:rPr>
        <w:t>All OpenGate documentation and administrative tasks are complete</w:t>
      </w:r>
    </w:p>
    <w:p w14:paraId="4E199169" w14:textId="77777777" w:rsidR="00C4659B" w:rsidRDefault="00C4659B" w:rsidP="00C4659B">
      <w:pPr>
        <w:pStyle w:val="NormalWeb"/>
        <w:numPr>
          <w:ilvl w:val="0"/>
          <w:numId w:val="327"/>
        </w:numPr>
        <w:rPr>
          <w:color w:val="000000"/>
        </w:rPr>
      </w:pPr>
      <w:r>
        <w:rPr>
          <w:color w:val="000000"/>
        </w:rPr>
        <w:t>A final evaluation meeting is held</w:t>
      </w:r>
    </w:p>
    <w:p w14:paraId="45EC533E" w14:textId="77777777" w:rsidR="00C4659B" w:rsidRDefault="00C4659B" w:rsidP="00C4659B">
      <w:pPr>
        <w:pStyle w:val="NormalWeb"/>
        <w:rPr>
          <w:color w:val="000000"/>
        </w:rPr>
      </w:pPr>
      <w:r>
        <w:rPr>
          <w:color w:val="000000"/>
        </w:rPr>
        <w:t>Interns may then transition into:</w:t>
      </w:r>
    </w:p>
    <w:p w14:paraId="16425328" w14:textId="77777777" w:rsidR="00C4659B" w:rsidRDefault="00C4659B" w:rsidP="00C4659B">
      <w:pPr>
        <w:pStyle w:val="NormalWeb"/>
        <w:numPr>
          <w:ilvl w:val="0"/>
          <w:numId w:val="328"/>
        </w:numPr>
        <w:rPr>
          <w:color w:val="000000"/>
        </w:rPr>
      </w:pPr>
      <w:r>
        <w:rPr>
          <w:color w:val="000000"/>
        </w:rPr>
        <w:t>Post-graduate supervised practice at OpenGate, or</w:t>
      </w:r>
    </w:p>
    <w:p w14:paraId="19836686" w14:textId="5C47FC38" w:rsidR="00C4659B" w:rsidRPr="00A4286F" w:rsidRDefault="00C4659B" w:rsidP="00C4659B">
      <w:pPr>
        <w:pStyle w:val="NormalWeb"/>
        <w:numPr>
          <w:ilvl w:val="0"/>
          <w:numId w:val="328"/>
        </w:numPr>
        <w:rPr>
          <w:color w:val="000000"/>
        </w:rPr>
      </w:pPr>
      <w:r>
        <w:rPr>
          <w:color w:val="000000"/>
        </w:rPr>
        <w:t>Employment elsewhere</w:t>
      </w:r>
    </w:p>
    <w:p w14:paraId="6100F181" w14:textId="77777777" w:rsidR="00C4659B" w:rsidRDefault="00C4659B" w:rsidP="00C4659B">
      <w:pPr>
        <w:pStyle w:val="Heading2"/>
        <w:rPr>
          <w:color w:val="000000"/>
        </w:rPr>
      </w:pPr>
      <w:r>
        <w:rPr>
          <w:rStyle w:val="Strong"/>
          <w:b w:val="0"/>
          <w:bCs w:val="0"/>
          <w:color w:val="000000"/>
        </w:rPr>
        <w:t>40. Graduation from the Program</w:t>
      </w:r>
    </w:p>
    <w:p w14:paraId="7C3DBEFF" w14:textId="77777777" w:rsidR="00C4659B" w:rsidRDefault="00C4659B" w:rsidP="00C4659B">
      <w:pPr>
        <w:pStyle w:val="Heading3"/>
        <w:rPr>
          <w:color w:val="000000"/>
        </w:rPr>
      </w:pPr>
      <w:r>
        <w:rPr>
          <w:rStyle w:val="Strong"/>
          <w:b w:val="0"/>
          <w:bCs w:val="0"/>
          <w:color w:val="000000"/>
        </w:rPr>
        <w:t>40.1 What Graduation Means</w:t>
      </w:r>
    </w:p>
    <w:p w14:paraId="67D5345F" w14:textId="77777777" w:rsidR="00C4659B" w:rsidRDefault="00C4659B" w:rsidP="00C4659B">
      <w:pPr>
        <w:pStyle w:val="NormalWeb"/>
        <w:rPr>
          <w:color w:val="000000"/>
        </w:rPr>
      </w:pPr>
      <w:r>
        <w:rPr>
          <w:color w:val="000000"/>
        </w:rPr>
        <w:t>A clinician is considered an OpenGate “graduate” when:</w:t>
      </w:r>
    </w:p>
    <w:p w14:paraId="7947048A" w14:textId="77777777" w:rsidR="00C4659B" w:rsidRDefault="00C4659B" w:rsidP="00C4659B">
      <w:pPr>
        <w:pStyle w:val="NormalWeb"/>
        <w:numPr>
          <w:ilvl w:val="0"/>
          <w:numId w:val="329"/>
        </w:numPr>
        <w:rPr>
          <w:color w:val="000000"/>
        </w:rPr>
      </w:pPr>
      <w:r>
        <w:rPr>
          <w:color w:val="000000"/>
        </w:rPr>
        <w:t>They achieve independent licensure</w:t>
      </w:r>
    </w:p>
    <w:p w14:paraId="34860EC8" w14:textId="77777777" w:rsidR="00C4659B" w:rsidRDefault="00C4659B" w:rsidP="00C4659B">
      <w:pPr>
        <w:pStyle w:val="NormalWeb"/>
        <w:numPr>
          <w:ilvl w:val="0"/>
          <w:numId w:val="329"/>
        </w:numPr>
        <w:rPr>
          <w:color w:val="000000"/>
        </w:rPr>
      </w:pPr>
      <w:r>
        <w:rPr>
          <w:color w:val="000000"/>
        </w:rPr>
        <w:t>Their supervisor has formally recommended them</w:t>
      </w:r>
    </w:p>
    <w:p w14:paraId="15F1D0D2" w14:textId="77777777" w:rsidR="00C4659B" w:rsidRDefault="00C4659B" w:rsidP="00C4659B">
      <w:pPr>
        <w:pStyle w:val="NormalWeb"/>
        <w:numPr>
          <w:ilvl w:val="0"/>
          <w:numId w:val="329"/>
        </w:numPr>
        <w:rPr>
          <w:color w:val="000000"/>
        </w:rPr>
      </w:pPr>
      <w:r>
        <w:rPr>
          <w:color w:val="000000"/>
        </w:rPr>
        <w:t>All supervision requirements are complete</w:t>
      </w:r>
    </w:p>
    <w:p w14:paraId="78E4CAAC" w14:textId="77777777" w:rsidR="00C4659B" w:rsidRDefault="00C4659B" w:rsidP="00C4659B">
      <w:pPr>
        <w:pStyle w:val="NormalWeb"/>
        <w:numPr>
          <w:ilvl w:val="0"/>
          <w:numId w:val="329"/>
        </w:numPr>
        <w:rPr>
          <w:color w:val="000000"/>
        </w:rPr>
      </w:pPr>
      <w:r>
        <w:rPr>
          <w:color w:val="000000"/>
        </w:rPr>
        <w:t>All compliance and documentation items are finalized</w:t>
      </w:r>
    </w:p>
    <w:p w14:paraId="7C402623" w14:textId="77777777" w:rsidR="00C4659B" w:rsidRDefault="00C4659B" w:rsidP="00C4659B">
      <w:pPr>
        <w:pStyle w:val="Heading3"/>
        <w:rPr>
          <w:color w:val="000000"/>
        </w:rPr>
      </w:pPr>
      <w:r>
        <w:rPr>
          <w:rStyle w:val="Strong"/>
          <w:b w:val="0"/>
          <w:bCs w:val="0"/>
          <w:color w:val="000000"/>
        </w:rPr>
        <w:lastRenderedPageBreak/>
        <w:t>40.2 Opportunities After Graduation</w:t>
      </w:r>
    </w:p>
    <w:p w14:paraId="4403FE15" w14:textId="77777777" w:rsidR="00C4659B" w:rsidRDefault="00C4659B" w:rsidP="00C4659B">
      <w:pPr>
        <w:pStyle w:val="NormalWeb"/>
        <w:rPr>
          <w:color w:val="000000"/>
        </w:rPr>
      </w:pPr>
      <w:r>
        <w:rPr>
          <w:color w:val="000000"/>
        </w:rPr>
        <w:t>Graduates may:</w:t>
      </w:r>
    </w:p>
    <w:p w14:paraId="2A6E29E8" w14:textId="77777777" w:rsidR="00C4659B" w:rsidRDefault="00C4659B" w:rsidP="00C4659B">
      <w:pPr>
        <w:pStyle w:val="NormalWeb"/>
        <w:numPr>
          <w:ilvl w:val="0"/>
          <w:numId w:val="330"/>
        </w:numPr>
        <w:rPr>
          <w:color w:val="000000"/>
        </w:rPr>
      </w:pPr>
      <w:r>
        <w:rPr>
          <w:color w:val="000000"/>
        </w:rPr>
        <w:t>Receive practice-building and business support</w:t>
      </w:r>
    </w:p>
    <w:p w14:paraId="5F4A75EE" w14:textId="77777777" w:rsidR="00C4659B" w:rsidRDefault="00C4659B" w:rsidP="00C4659B">
      <w:pPr>
        <w:pStyle w:val="NormalWeb"/>
        <w:numPr>
          <w:ilvl w:val="0"/>
          <w:numId w:val="330"/>
        </w:numPr>
        <w:rPr>
          <w:color w:val="000000"/>
        </w:rPr>
      </w:pPr>
      <w:r>
        <w:rPr>
          <w:color w:val="000000"/>
        </w:rPr>
        <w:t>Stay involved in OpenGate’s clinical community, groups, and trainings</w:t>
      </w:r>
    </w:p>
    <w:p w14:paraId="469B24B2" w14:textId="77777777" w:rsidR="00C4659B" w:rsidRDefault="00C4659B" w:rsidP="00C4659B">
      <w:pPr>
        <w:pStyle w:val="NormalWeb"/>
        <w:numPr>
          <w:ilvl w:val="0"/>
          <w:numId w:val="330"/>
        </w:numPr>
        <w:rPr>
          <w:color w:val="000000"/>
        </w:rPr>
      </w:pPr>
      <w:r>
        <w:rPr>
          <w:color w:val="000000"/>
        </w:rPr>
        <w:t>Serve as peer mentors, consultants, or referral partners</w:t>
      </w:r>
    </w:p>
    <w:p w14:paraId="48DB9675" w14:textId="77777777" w:rsidR="00C4659B" w:rsidRDefault="00C4659B" w:rsidP="00C4659B">
      <w:pPr>
        <w:pStyle w:val="NormalWeb"/>
        <w:rPr>
          <w:color w:val="000000"/>
        </w:rPr>
      </w:pPr>
      <w:r>
        <w:rPr>
          <w:color w:val="000000"/>
        </w:rPr>
        <w:t>Graduation marks your full transition into professional autonomy.</w:t>
      </w:r>
    </w:p>
    <w:p w14:paraId="2B27DF85" w14:textId="50A3CD8E" w:rsidR="00C4659B" w:rsidRDefault="00C4659B" w:rsidP="00C4659B"/>
    <w:p w14:paraId="0A4EEA0A" w14:textId="54FD5E38" w:rsidR="009B0BA4" w:rsidRPr="00300F9C" w:rsidRDefault="009B0BA4" w:rsidP="009B0BA4">
      <w:pPr>
        <w:rPr>
          <w:rFonts w:ascii="Times New Roman" w:hAnsi="Times New Roman" w:cs="Times New Roman"/>
        </w:rPr>
      </w:pPr>
    </w:p>
    <w:p w14:paraId="4E82CB66" w14:textId="171475DE" w:rsidR="00BD791E" w:rsidRDefault="00BD791E">
      <w:pPr>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br w:type="page"/>
      </w:r>
    </w:p>
    <w:p w14:paraId="06FA923B" w14:textId="77777777" w:rsidR="00EC0B6D" w:rsidRPr="00300F9C" w:rsidRDefault="00EC0B6D">
      <w:pPr>
        <w:rPr>
          <w:rFonts w:ascii="Times New Roman" w:eastAsia="Times New Roman" w:hAnsi="Times New Roman" w:cs="Times New Roman"/>
          <w:color w:val="000000"/>
          <w:kern w:val="0"/>
          <w14:ligatures w14:val="none"/>
        </w:rPr>
      </w:pPr>
    </w:p>
    <w:p w14:paraId="74BE0ABB" w14:textId="70101CE0" w:rsidR="008658AF" w:rsidRPr="00BD791E" w:rsidRDefault="008658AF" w:rsidP="00BD791E">
      <w:pPr>
        <w:spacing w:before="100" w:beforeAutospacing="1" w:after="100" w:afterAutospacing="1" w:line="240" w:lineRule="auto"/>
        <w:outlineLvl w:val="0"/>
        <w:rPr>
          <w:rFonts w:ascii="Times New Roman" w:eastAsia="Times New Roman" w:hAnsi="Times New Roman" w:cs="Times New Roman"/>
          <w:b/>
          <w:bCs/>
          <w:color w:val="000000"/>
          <w:kern w:val="36"/>
          <w:sz w:val="32"/>
          <w:szCs w:val="32"/>
          <w14:ligatures w14:val="none"/>
        </w:rPr>
      </w:pPr>
      <w:r w:rsidRPr="00BD791E">
        <w:rPr>
          <w:rFonts w:ascii="Times New Roman" w:eastAsia="Times New Roman" w:hAnsi="Times New Roman" w:cs="Times New Roman"/>
          <w:b/>
          <w:bCs/>
          <w:color w:val="000000"/>
          <w:kern w:val="36"/>
          <w:sz w:val="32"/>
          <w:szCs w:val="32"/>
          <w14:ligatures w14:val="none"/>
        </w:rPr>
        <w:t>PART VI</w:t>
      </w:r>
      <w:r w:rsidR="005B7BB1">
        <w:rPr>
          <w:rFonts w:ascii="Times New Roman" w:eastAsia="Times New Roman" w:hAnsi="Times New Roman" w:cs="Times New Roman"/>
          <w:b/>
          <w:bCs/>
          <w:color w:val="000000"/>
          <w:kern w:val="36"/>
          <w:sz w:val="32"/>
          <w:szCs w:val="32"/>
          <w14:ligatures w14:val="none"/>
        </w:rPr>
        <w:t>I</w:t>
      </w:r>
      <w:r w:rsidRPr="00BD791E">
        <w:rPr>
          <w:rFonts w:ascii="Times New Roman" w:eastAsia="Times New Roman" w:hAnsi="Times New Roman" w:cs="Times New Roman"/>
          <w:b/>
          <w:bCs/>
          <w:color w:val="000000"/>
          <w:kern w:val="36"/>
          <w:sz w:val="32"/>
          <w:szCs w:val="32"/>
          <w14:ligatures w14:val="none"/>
        </w:rPr>
        <w:t>I</w:t>
      </w:r>
      <w:r w:rsidR="00BD791E">
        <w:rPr>
          <w:rFonts w:ascii="Times New Roman" w:eastAsia="Times New Roman" w:hAnsi="Times New Roman" w:cs="Times New Roman"/>
          <w:b/>
          <w:bCs/>
          <w:color w:val="000000"/>
          <w:kern w:val="36"/>
          <w:sz w:val="32"/>
          <w:szCs w:val="32"/>
          <w14:ligatures w14:val="none"/>
        </w:rPr>
        <w:t xml:space="preserve">- </w:t>
      </w:r>
      <w:r w:rsidR="00BD791E" w:rsidRPr="00BD791E">
        <w:rPr>
          <w:rFonts w:ascii="Times New Roman" w:eastAsia="Times New Roman" w:hAnsi="Times New Roman" w:cs="Times New Roman"/>
          <w:color w:val="000000"/>
          <w:kern w:val="0"/>
          <w:sz w:val="32"/>
          <w:szCs w:val="32"/>
          <w14:ligatures w14:val="none"/>
        </w:rPr>
        <w:t>Clinician Conduct, Professionalism &amp; Communication**</w:t>
      </w:r>
    </w:p>
    <w:p w14:paraId="782B09DC" w14:textId="2F5E2690" w:rsidR="008658AF" w:rsidRPr="00300F9C" w:rsidRDefault="008658AF" w:rsidP="008E6668">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OpenGate Vermont maintains high ethical and professional standards for all supervisees—interns and post-graduates alike. Because clinicians practice under OpenGate’s supervision and license, conduct expectations must reflect the values of the program, the requirements of the Vermont Office of Professional Regulation (OPR), Vermont Medicaid, private insurers, and the profession as a whole. This section outlines the standards of professionalism, communication expectations, and conduct guidelines that support ethical, effective, and reliable clinical practice.</w:t>
      </w:r>
    </w:p>
    <w:p w14:paraId="262644FE" w14:textId="39249BDB" w:rsidR="008658AF" w:rsidRPr="00300F9C" w:rsidRDefault="005B7BB1" w:rsidP="008658AF">
      <w:pPr>
        <w:spacing w:before="100" w:beforeAutospacing="1" w:after="100" w:afterAutospacing="1" w:line="240" w:lineRule="auto"/>
        <w:outlineLvl w:val="1"/>
        <w:rPr>
          <w:rFonts w:ascii="Times New Roman" w:eastAsia="Times New Roman" w:hAnsi="Times New Roman" w:cs="Times New Roman"/>
          <w:b/>
          <w:bCs/>
          <w:color w:val="000000"/>
          <w:kern w:val="0"/>
          <w:sz w:val="28"/>
          <w:szCs w:val="28"/>
          <w14:ligatures w14:val="none"/>
        </w:rPr>
      </w:pPr>
      <w:r>
        <w:rPr>
          <w:rFonts w:ascii="Times New Roman" w:eastAsia="Times New Roman" w:hAnsi="Times New Roman" w:cs="Times New Roman"/>
          <w:b/>
          <w:bCs/>
          <w:color w:val="000000"/>
          <w:kern w:val="0"/>
          <w:sz w:val="28"/>
          <w:szCs w:val="28"/>
          <w14:ligatures w14:val="none"/>
        </w:rPr>
        <w:t>4</w:t>
      </w:r>
      <w:r w:rsidR="00A4286F">
        <w:rPr>
          <w:rFonts w:ascii="Times New Roman" w:eastAsia="Times New Roman" w:hAnsi="Times New Roman" w:cs="Times New Roman"/>
          <w:b/>
          <w:bCs/>
          <w:color w:val="000000"/>
          <w:kern w:val="0"/>
          <w:sz w:val="28"/>
          <w:szCs w:val="28"/>
          <w14:ligatures w14:val="none"/>
        </w:rPr>
        <w:t>1</w:t>
      </w:r>
      <w:r w:rsidR="008658AF" w:rsidRPr="00300F9C">
        <w:rPr>
          <w:rFonts w:ascii="Times New Roman" w:eastAsia="Times New Roman" w:hAnsi="Times New Roman" w:cs="Times New Roman"/>
          <w:b/>
          <w:bCs/>
          <w:color w:val="000000"/>
          <w:kern w:val="0"/>
          <w:sz w:val="28"/>
          <w:szCs w:val="28"/>
          <w14:ligatures w14:val="none"/>
        </w:rPr>
        <w:t>. Professional Conduct Standards</w:t>
      </w:r>
    </w:p>
    <w:p w14:paraId="253198B8" w14:textId="4C0B23AC" w:rsidR="008658AF" w:rsidRPr="00300F9C" w:rsidRDefault="005B7BB1" w:rsidP="008658AF">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4</w:t>
      </w:r>
      <w:r w:rsidR="00A4286F">
        <w:rPr>
          <w:rFonts w:ascii="Times New Roman" w:eastAsia="Times New Roman" w:hAnsi="Times New Roman" w:cs="Times New Roman"/>
          <w:b/>
          <w:bCs/>
          <w:color w:val="000000"/>
          <w:kern w:val="0"/>
          <w14:ligatures w14:val="none"/>
        </w:rPr>
        <w:t>1</w:t>
      </w:r>
      <w:r w:rsidR="008658AF" w:rsidRPr="00300F9C">
        <w:rPr>
          <w:rFonts w:ascii="Times New Roman" w:eastAsia="Times New Roman" w:hAnsi="Times New Roman" w:cs="Times New Roman"/>
          <w:b/>
          <w:bCs/>
          <w:color w:val="000000"/>
          <w:kern w:val="0"/>
          <w14:ligatures w14:val="none"/>
        </w:rPr>
        <w:t>.1</w:t>
      </w:r>
      <w:r>
        <w:rPr>
          <w:rFonts w:ascii="Times New Roman" w:eastAsia="Times New Roman" w:hAnsi="Times New Roman" w:cs="Times New Roman"/>
          <w:b/>
          <w:bCs/>
          <w:color w:val="000000"/>
          <w:kern w:val="0"/>
          <w14:ligatures w14:val="none"/>
        </w:rPr>
        <w:t>.</w:t>
      </w:r>
      <w:r w:rsidR="008658AF" w:rsidRPr="00300F9C">
        <w:rPr>
          <w:rFonts w:ascii="Times New Roman" w:eastAsia="Times New Roman" w:hAnsi="Times New Roman" w:cs="Times New Roman"/>
          <w:b/>
          <w:bCs/>
          <w:color w:val="000000"/>
          <w:kern w:val="0"/>
          <w14:ligatures w14:val="none"/>
        </w:rPr>
        <w:t xml:space="preserve"> Upholding Ethical Codes and Regulations</w:t>
      </w:r>
    </w:p>
    <w:p w14:paraId="7ABC9984"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All supervisees must:</w:t>
      </w:r>
    </w:p>
    <w:p w14:paraId="305A5284" w14:textId="77777777" w:rsidR="008658AF" w:rsidRPr="00300F9C" w:rsidRDefault="008658AF" w:rsidP="008658AF">
      <w:pPr>
        <w:numPr>
          <w:ilvl w:val="0"/>
          <w:numId w:val="19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Follow all ethical codes relevant to their discipline, including</w:t>
      </w:r>
      <w:r w:rsidRPr="00300F9C">
        <w:rPr>
          <w:rFonts w:ascii="Times New Roman" w:eastAsia="Times New Roman" w:hAnsi="Times New Roman" w:cs="Times New Roman"/>
          <w:color w:val="000000"/>
          <w:kern w:val="0"/>
          <w14:ligatures w14:val="none"/>
        </w:rPr>
        <w:br/>
        <w:t>NBCC, ACA, NASW, AAMFT, or other applicable codes.</w:t>
      </w:r>
    </w:p>
    <w:p w14:paraId="141C6BA5" w14:textId="77777777" w:rsidR="008658AF" w:rsidRPr="00300F9C" w:rsidRDefault="008658AF" w:rsidP="008658AF">
      <w:pPr>
        <w:numPr>
          <w:ilvl w:val="0"/>
          <w:numId w:val="19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Follow Vermont OPR rules, Sub-Part C Supervised Practice requirements.</w:t>
      </w:r>
    </w:p>
    <w:p w14:paraId="215A5CAE" w14:textId="77777777" w:rsidR="008658AF" w:rsidRPr="00300F9C" w:rsidRDefault="008658AF" w:rsidP="008658AF">
      <w:pPr>
        <w:numPr>
          <w:ilvl w:val="0"/>
          <w:numId w:val="19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Follow Vermont Medicaid rules outlined in the Vermont Medicaid Provider Manual.</w:t>
      </w:r>
    </w:p>
    <w:p w14:paraId="22A23A7B" w14:textId="77777777" w:rsidR="008658AF" w:rsidRPr="00300F9C" w:rsidRDefault="008658AF" w:rsidP="008658AF">
      <w:pPr>
        <w:numPr>
          <w:ilvl w:val="0"/>
          <w:numId w:val="19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Follow policies and participation requirements for BCBSVT, MVP, and any insurers they use.</w:t>
      </w:r>
    </w:p>
    <w:p w14:paraId="44AA4E29" w14:textId="77777777" w:rsidR="008658AF" w:rsidRPr="00300F9C" w:rsidRDefault="008658AF" w:rsidP="008658AF">
      <w:pPr>
        <w:numPr>
          <w:ilvl w:val="0"/>
          <w:numId w:val="19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Follow all OpenGate policy agreements, including:</w:t>
      </w:r>
    </w:p>
    <w:p w14:paraId="54854DB0" w14:textId="77777777" w:rsidR="008658AF" w:rsidRPr="00300F9C" w:rsidRDefault="008658AF" w:rsidP="008658AF">
      <w:pPr>
        <w:numPr>
          <w:ilvl w:val="1"/>
          <w:numId w:val="19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HIPAA</w:t>
      </w:r>
    </w:p>
    <w:p w14:paraId="19024E21" w14:textId="77777777" w:rsidR="008658AF" w:rsidRPr="00300F9C" w:rsidRDefault="008658AF" w:rsidP="008658AF">
      <w:pPr>
        <w:numPr>
          <w:ilvl w:val="1"/>
          <w:numId w:val="19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Confidentiality agreement</w:t>
      </w:r>
    </w:p>
    <w:p w14:paraId="087BFEC4" w14:textId="77777777" w:rsidR="008658AF" w:rsidRPr="00300F9C" w:rsidRDefault="008658AF" w:rsidP="008658AF">
      <w:pPr>
        <w:numPr>
          <w:ilvl w:val="1"/>
          <w:numId w:val="19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Consultation &amp; training liability waiver</w:t>
      </w:r>
    </w:p>
    <w:p w14:paraId="17E95037" w14:textId="77777777" w:rsidR="008658AF" w:rsidRPr="00300F9C" w:rsidRDefault="008658AF" w:rsidP="008658AF">
      <w:pPr>
        <w:numPr>
          <w:ilvl w:val="1"/>
          <w:numId w:val="19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Recoupments policy</w:t>
      </w:r>
    </w:p>
    <w:p w14:paraId="6CB70B7F" w14:textId="77777777" w:rsidR="008658AF" w:rsidRPr="00300F9C" w:rsidRDefault="008658AF" w:rsidP="008658AF">
      <w:pPr>
        <w:numPr>
          <w:ilvl w:val="1"/>
          <w:numId w:val="19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AI Note Taker consent procedures</w:t>
      </w:r>
    </w:p>
    <w:p w14:paraId="4540E5D9" w14:textId="77777777" w:rsidR="008658AF" w:rsidRPr="00300F9C" w:rsidRDefault="008658AF" w:rsidP="008658AF">
      <w:pPr>
        <w:numPr>
          <w:ilvl w:val="1"/>
          <w:numId w:val="19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Supervision contracts.</w:t>
      </w:r>
    </w:p>
    <w:p w14:paraId="5844A60E" w14:textId="1BBDC590" w:rsidR="008658AF" w:rsidRPr="00300F9C" w:rsidRDefault="008658AF" w:rsidP="008E6668">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When in doubt about a requirement, ask your supervisor.</w:t>
      </w:r>
      <w:r w:rsidRPr="00300F9C">
        <w:rPr>
          <w:rFonts w:ascii="Times New Roman" w:eastAsia="Times New Roman" w:hAnsi="Times New Roman" w:cs="Times New Roman"/>
          <w:color w:val="000000"/>
          <w:kern w:val="0"/>
          <w14:ligatures w14:val="none"/>
        </w:rPr>
        <w:br/>
        <w:t>Do not guess or create workarounds.</w:t>
      </w:r>
    </w:p>
    <w:p w14:paraId="5CA34DA9" w14:textId="4128BDC9" w:rsidR="008658AF" w:rsidRPr="00300F9C" w:rsidRDefault="0036230B" w:rsidP="008658AF">
      <w:pPr>
        <w:spacing w:before="100" w:beforeAutospacing="1" w:after="100" w:afterAutospacing="1" w:line="240" w:lineRule="auto"/>
        <w:outlineLvl w:val="1"/>
        <w:rPr>
          <w:rFonts w:ascii="Times New Roman" w:eastAsia="Times New Roman" w:hAnsi="Times New Roman" w:cs="Times New Roman"/>
          <w:b/>
          <w:bCs/>
          <w:color w:val="000000"/>
          <w:kern w:val="0"/>
          <w:sz w:val="28"/>
          <w:szCs w:val="28"/>
          <w14:ligatures w14:val="none"/>
        </w:rPr>
      </w:pPr>
      <w:r>
        <w:rPr>
          <w:rFonts w:ascii="Times New Roman" w:eastAsia="Times New Roman" w:hAnsi="Times New Roman" w:cs="Times New Roman"/>
          <w:b/>
          <w:bCs/>
          <w:color w:val="000000"/>
          <w:kern w:val="0"/>
          <w:sz w:val="28"/>
          <w:szCs w:val="28"/>
          <w14:ligatures w14:val="none"/>
        </w:rPr>
        <w:t>4</w:t>
      </w:r>
      <w:r w:rsidR="00A4286F">
        <w:rPr>
          <w:rFonts w:ascii="Times New Roman" w:eastAsia="Times New Roman" w:hAnsi="Times New Roman" w:cs="Times New Roman"/>
          <w:b/>
          <w:bCs/>
          <w:color w:val="000000"/>
          <w:kern w:val="0"/>
          <w:sz w:val="28"/>
          <w:szCs w:val="28"/>
          <w14:ligatures w14:val="none"/>
        </w:rPr>
        <w:t>2</w:t>
      </w:r>
      <w:r w:rsidR="008658AF" w:rsidRPr="00300F9C">
        <w:rPr>
          <w:rFonts w:ascii="Times New Roman" w:eastAsia="Times New Roman" w:hAnsi="Times New Roman" w:cs="Times New Roman"/>
          <w:b/>
          <w:bCs/>
          <w:color w:val="000000"/>
          <w:kern w:val="0"/>
          <w:sz w:val="28"/>
          <w:szCs w:val="28"/>
          <w14:ligatures w14:val="none"/>
        </w:rPr>
        <w:t>. Professional Identity &amp; Representation</w:t>
      </w:r>
    </w:p>
    <w:p w14:paraId="7FE73FC8" w14:textId="1B4FF8E3" w:rsidR="008658AF" w:rsidRPr="00300F9C" w:rsidRDefault="005B7BB1" w:rsidP="008658AF">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4</w:t>
      </w:r>
      <w:r w:rsidR="00A4286F">
        <w:rPr>
          <w:rFonts w:ascii="Times New Roman" w:eastAsia="Times New Roman" w:hAnsi="Times New Roman" w:cs="Times New Roman"/>
          <w:b/>
          <w:bCs/>
          <w:color w:val="000000"/>
          <w:kern w:val="0"/>
          <w14:ligatures w14:val="none"/>
        </w:rPr>
        <w:t>2</w:t>
      </w:r>
      <w:r>
        <w:rPr>
          <w:rFonts w:ascii="Times New Roman" w:eastAsia="Times New Roman" w:hAnsi="Times New Roman" w:cs="Times New Roman"/>
          <w:b/>
          <w:bCs/>
          <w:color w:val="000000"/>
          <w:kern w:val="0"/>
          <w14:ligatures w14:val="none"/>
        </w:rPr>
        <w:t>.</w:t>
      </w:r>
      <w:r w:rsidR="0036230B">
        <w:rPr>
          <w:rFonts w:ascii="Times New Roman" w:eastAsia="Times New Roman" w:hAnsi="Times New Roman" w:cs="Times New Roman"/>
          <w:b/>
          <w:bCs/>
          <w:color w:val="000000"/>
          <w:kern w:val="0"/>
          <w14:ligatures w14:val="none"/>
        </w:rPr>
        <w:t>1</w:t>
      </w:r>
      <w:r>
        <w:rPr>
          <w:rFonts w:ascii="Times New Roman" w:eastAsia="Times New Roman" w:hAnsi="Times New Roman" w:cs="Times New Roman"/>
          <w:b/>
          <w:bCs/>
          <w:color w:val="000000"/>
          <w:kern w:val="0"/>
          <w14:ligatures w14:val="none"/>
        </w:rPr>
        <w:t>.</w:t>
      </w:r>
      <w:r w:rsidR="008658AF" w:rsidRPr="00300F9C">
        <w:rPr>
          <w:rFonts w:ascii="Times New Roman" w:eastAsia="Times New Roman" w:hAnsi="Times New Roman" w:cs="Times New Roman"/>
          <w:b/>
          <w:bCs/>
          <w:color w:val="000000"/>
          <w:kern w:val="0"/>
          <w14:ligatures w14:val="none"/>
        </w:rPr>
        <w:t xml:space="preserve"> Identifying Yourself as a Supervisee</w:t>
      </w:r>
    </w:p>
    <w:p w14:paraId="6586D15E"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When practicing under OpenGate:</w:t>
      </w:r>
    </w:p>
    <w:p w14:paraId="001AEAC7" w14:textId="77777777" w:rsidR="008658AF" w:rsidRPr="00300F9C" w:rsidRDefault="008658AF" w:rsidP="008658AF">
      <w:pPr>
        <w:numPr>
          <w:ilvl w:val="0"/>
          <w:numId w:val="20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You must identify yourself as a </w:t>
      </w:r>
      <w:r w:rsidRPr="00300F9C">
        <w:rPr>
          <w:rFonts w:ascii="Times New Roman" w:eastAsia="Times New Roman" w:hAnsi="Times New Roman" w:cs="Times New Roman"/>
          <w:b/>
          <w:bCs/>
          <w:color w:val="000000"/>
          <w:kern w:val="0"/>
          <w14:ligatures w14:val="none"/>
        </w:rPr>
        <w:t>Counselor in Supervised Practice</w:t>
      </w:r>
      <w:r w:rsidRPr="00300F9C">
        <w:rPr>
          <w:rFonts w:ascii="Times New Roman" w:eastAsia="Times New Roman" w:hAnsi="Times New Roman" w:cs="Times New Roman"/>
          <w:color w:val="000000"/>
          <w:kern w:val="0"/>
          <w14:ligatures w14:val="none"/>
        </w:rPr>
        <w:t> in all paperwork.</w:t>
      </w:r>
    </w:p>
    <w:p w14:paraId="23AD8FCA" w14:textId="77777777" w:rsidR="008658AF" w:rsidRPr="00300F9C" w:rsidRDefault="008658AF" w:rsidP="008658AF">
      <w:pPr>
        <w:numPr>
          <w:ilvl w:val="0"/>
          <w:numId w:val="20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You must include the name and credentials of your </w:t>
      </w:r>
      <w:r w:rsidRPr="00300F9C">
        <w:rPr>
          <w:rFonts w:ascii="Times New Roman" w:eastAsia="Times New Roman" w:hAnsi="Times New Roman" w:cs="Times New Roman"/>
          <w:b/>
          <w:bCs/>
          <w:color w:val="000000"/>
          <w:kern w:val="0"/>
          <w14:ligatures w14:val="none"/>
        </w:rPr>
        <w:t>clinical supervisor</w:t>
      </w:r>
      <w:r w:rsidRPr="00300F9C">
        <w:rPr>
          <w:rFonts w:ascii="Times New Roman" w:eastAsia="Times New Roman" w:hAnsi="Times New Roman" w:cs="Times New Roman"/>
          <w:color w:val="000000"/>
          <w:kern w:val="0"/>
          <w14:ligatures w14:val="none"/>
        </w:rPr>
        <w:t>.</w:t>
      </w:r>
    </w:p>
    <w:p w14:paraId="5471F467" w14:textId="77777777" w:rsidR="008658AF" w:rsidRPr="00300F9C" w:rsidRDefault="008658AF" w:rsidP="008658AF">
      <w:pPr>
        <w:numPr>
          <w:ilvl w:val="0"/>
          <w:numId w:val="20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All intake packets must include:</w:t>
      </w:r>
    </w:p>
    <w:p w14:paraId="32B9E83D" w14:textId="77777777" w:rsidR="008658AF" w:rsidRPr="00300F9C" w:rsidRDefault="008658AF" w:rsidP="008658AF">
      <w:pPr>
        <w:numPr>
          <w:ilvl w:val="1"/>
          <w:numId w:val="20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Your disclosure</w:t>
      </w:r>
    </w:p>
    <w:p w14:paraId="210F3751" w14:textId="77777777" w:rsidR="008658AF" w:rsidRPr="00300F9C" w:rsidRDefault="008658AF" w:rsidP="008658AF">
      <w:pPr>
        <w:numPr>
          <w:ilvl w:val="1"/>
          <w:numId w:val="20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Your supervisor’s informed consent</w:t>
      </w:r>
    </w:p>
    <w:p w14:paraId="5FC9D905" w14:textId="77777777" w:rsidR="008658AF" w:rsidRPr="00300F9C" w:rsidRDefault="008658AF" w:rsidP="008658AF">
      <w:pPr>
        <w:numPr>
          <w:ilvl w:val="1"/>
          <w:numId w:val="20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lastRenderedPageBreak/>
        <w:t>Supervised practice statement</w:t>
      </w:r>
    </w:p>
    <w:p w14:paraId="5D97704D" w14:textId="77777777" w:rsidR="008658AF" w:rsidRPr="00300F9C" w:rsidRDefault="008658AF" w:rsidP="008658AF">
      <w:pPr>
        <w:numPr>
          <w:ilvl w:val="1"/>
          <w:numId w:val="20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HIPAA forms and other required documents.</w:t>
      </w:r>
    </w:p>
    <w:p w14:paraId="15BC31DC" w14:textId="71AA7A63" w:rsidR="008658AF" w:rsidRPr="00300F9C" w:rsidRDefault="0036230B" w:rsidP="008658AF">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4</w:t>
      </w:r>
      <w:r w:rsidR="00A4286F">
        <w:rPr>
          <w:rFonts w:ascii="Times New Roman" w:eastAsia="Times New Roman" w:hAnsi="Times New Roman" w:cs="Times New Roman"/>
          <w:b/>
          <w:bCs/>
          <w:color w:val="000000"/>
          <w:kern w:val="0"/>
          <w14:ligatures w14:val="none"/>
        </w:rPr>
        <w:t>2</w:t>
      </w:r>
      <w:r>
        <w:rPr>
          <w:rFonts w:ascii="Times New Roman" w:eastAsia="Times New Roman" w:hAnsi="Times New Roman" w:cs="Times New Roman"/>
          <w:b/>
          <w:bCs/>
          <w:color w:val="000000"/>
          <w:kern w:val="0"/>
          <w14:ligatures w14:val="none"/>
        </w:rPr>
        <w:t>.2</w:t>
      </w:r>
      <w:r w:rsidR="005B7BB1">
        <w:rPr>
          <w:rFonts w:ascii="Times New Roman" w:eastAsia="Times New Roman" w:hAnsi="Times New Roman" w:cs="Times New Roman"/>
          <w:b/>
          <w:bCs/>
          <w:color w:val="000000"/>
          <w:kern w:val="0"/>
          <w14:ligatures w14:val="none"/>
        </w:rPr>
        <w:t>.</w:t>
      </w:r>
      <w:r w:rsidR="008658AF" w:rsidRPr="00300F9C">
        <w:rPr>
          <w:rFonts w:ascii="Times New Roman" w:eastAsia="Times New Roman" w:hAnsi="Times New Roman" w:cs="Times New Roman"/>
          <w:b/>
          <w:bCs/>
          <w:color w:val="000000"/>
          <w:kern w:val="0"/>
          <w14:ligatures w14:val="none"/>
        </w:rPr>
        <w:t xml:space="preserve"> Use of OpenGate Brand and Logo</w:t>
      </w:r>
    </w:p>
    <w:p w14:paraId="6FD1905F"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Clinicians may:</w:t>
      </w:r>
    </w:p>
    <w:p w14:paraId="559C8957" w14:textId="77777777" w:rsidR="008658AF" w:rsidRPr="00300F9C" w:rsidRDefault="008658AF" w:rsidP="008658AF">
      <w:pPr>
        <w:numPr>
          <w:ilvl w:val="0"/>
          <w:numId w:val="20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Identify as a clinician with OpenGate Vermont.</w:t>
      </w:r>
    </w:p>
    <w:p w14:paraId="714DC01F" w14:textId="77777777" w:rsidR="008658AF" w:rsidRPr="00300F9C" w:rsidRDefault="008658AF" w:rsidP="008658AF">
      <w:pPr>
        <w:numPr>
          <w:ilvl w:val="0"/>
          <w:numId w:val="20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Use the OpenGate logo in appropriate ways </w:t>
      </w:r>
      <w:r w:rsidRPr="00300F9C">
        <w:rPr>
          <w:rFonts w:ascii="Times New Roman" w:eastAsia="Times New Roman" w:hAnsi="Times New Roman" w:cs="Times New Roman"/>
          <w:b/>
          <w:bCs/>
          <w:color w:val="000000"/>
          <w:kern w:val="0"/>
          <w14:ligatures w14:val="none"/>
        </w:rPr>
        <w:t>with prior permission</w:t>
      </w:r>
      <w:r w:rsidRPr="00300F9C">
        <w:rPr>
          <w:rFonts w:ascii="Times New Roman" w:eastAsia="Times New Roman" w:hAnsi="Times New Roman" w:cs="Times New Roman"/>
          <w:color w:val="000000"/>
          <w:kern w:val="0"/>
          <w14:ligatures w14:val="none"/>
        </w:rPr>
        <w:t>.</w:t>
      </w:r>
    </w:p>
    <w:p w14:paraId="4ED04638"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Clinicians must not:</w:t>
      </w:r>
    </w:p>
    <w:p w14:paraId="2722ADFC" w14:textId="77777777" w:rsidR="008658AF" w:rsidRPr="00300F9C" w:rsidRDefault="008658AF" w:rsidP="008658AF">
      <w:pPr>
        <w:numPr>
          <w:ilvl w:val="0"/>
          <w:numId w:val="20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Represent themselves as employees (you are independent contractors).</w:t>
      </w:r>
    </w:p>
    <w:p w14:paraId="61D75E26" w14:textId="237ADA64" w:rsidR="008658AF" w:rsidRPr="005B7BB1" w:rsidRDefault="008658AF" w:rsidP="005B7BB1">
      <w:pPr>
        <w:numPr>
          <w:ilvl w:val="0"/>
          <w:numId w:val="20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Present themselves as licensed providers when they are not.</w:t>
      </w:r>
    </w:p>
    <w:p w14:paraId="1E43D576" w14:textId="365011D6" w:rsidR="008658AF" w:rsidRPr="00300F9C" w:rsidRDefault="005B7BB1" w:rsidP="008658AF">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4</w:t>
      </w:r>
      <w:r w:rsidR="00A4286F">
        <w:rPr>
          <w:rFonts w:ascii="Times New Roman" w:eastAsia="Times New Roman" w:hAnsi="Times New Roman" w:cs="Times New Roman"/>
          <w:b/>
          <w:bCs/>
          <w:color w:val="000000"/>
          <w:kern w:val="0"/>
          <w14:ligatures w14:val="none"/>
        </w:rPr>
        <w:t>2</w:t>
      </w:r>
      <w:r>
        <w:rPr>
          <w:rFonts w:ascii="Times New Roman" w:eastAsia="Times New Roman" w:hAnsi="Times New Roman" w:cs="Times New Roman"/>
          <w:b/>
          <w:bCs/>
          <w:color w:val="000000"/>
          <w:kern w:val="0"/>
          <w14:ligatures w14:val="none"/>
        </w:rPr>
        <w:t>.</w:t>
      </w:r>
      <w:r w:rsidR="008658AF" w:rsidRPr="00300F9C">
        <w:rPr>
          <w:rFonts w:ascii="Times New Roman" w:eastAsia="Times New Roman" w:hAnsi="Times New Roman" w:cs="Times New Roman"/>
          <w:b/>
          <w:bCs/>
          <w:color w:val="000000"/>
          <w:kern w:val="0"/>
          <w14:ligatures w14:val="none"/>
        </w:rPr>
        <w:t>3. Communication Standards</w:t>
      </w:r>
    </w:p>
    <w:p w14:paraId="2B60DACC" w14:textId="131D5C32" w:rsidR="008658AF" w:rsidRPr="00300F9C" w:rsidRDefault="005B7BB1" w:rsidP="008658AF">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4</w:t>
      </w:r>
      <w:r w:rsidR="00A4286F">
        <w:rPr>
          <w:rFonts w:ascii="Times New Roman" w:eastAsia="Times New Roman" w:hAnsi="Times New Roman" w:cs="Times New Roman"/>
          <w:b/>
          <w:bCs/>
          <w:color w:val="000000"/>
          <w:kern w:val="0"/>
          <w14:ligatures w14:val="none"/>
        </w:rPr>
        <w:t>2</w:t>
      </w:r>
      <w:r>
        <w:rPr>
          <w:rFonts w:ascii="Times New Roman" w:eastAsia="Times New Roman" w:hAnsi="Times New Roman" w:cs="Times New Roman"/>
          <w:b/>
          <w:bCs/>
          <w:color w:val="000000"/>
          <w:kern w:val="0"/>
          <w14:ligatures w14:val="none"/>
        </w:rPr>
        <w:t>.</w:t>
      </w:r>
      <w:r w:rsidR="008658AF" w:rsidRPr="00300F9C">
        <w:rPr>
          <w:rFonts w:ascii="Times New Roman" w:eastAsia="Times New Roman" w:hAnsi="Times New Roman" w:cs="Times New Roman"/>
          <w:b/>
          <w:bCs/>
          <w:color w:val="000000"/>
          <w:kern w:val="0"/>
          <w14:ligatures w14:val="none"/>
        </w:rPr>
        <w:t>3.</w:t>
      </w:r>
      <w:r>
        <w:rPr>
          <w:rFonts w:ascii="Times New Roman" w:eastAsia="Times New Roman" w:hAnsi="Times New Roman" w:cs="Times New Roman"/>
          <w:b/>
          <w:bCs/>
          <w:color w:val="000000"/>
          <w:kern w:val="0"/>
          <w14:ligatures w14:val="none"/>
        </w:rPr>
        <w:t>a.</w:t>
      </w:r>
      <w:r w:rsidR="008658AF" w:rsidRPr="00300F9C">
        <w:rPr>
          <w:rFonts w:ascii="Times New Roman" w:eastAsia="Times New Roman" w:hAnsi="Times New Roman" w:cs="Times New Roman"/>
          <w:b/>
          <w:bCs/>
          <w:color w:val="000000"/>
          <w:kern w:val="0"/>
          <w14:ligatures w14:val="none"/>
        </w:rPr>
        <w:t xml:space="preserve"> Primary Communication Channels</w:t>
      </w:r>
    </w:p>
    <w:p w14:paraId="3DB69029"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Supervisees must use:</w:t>
      </w:r>
    </w:p>
    <w:p w14:paraId="1FC55CBF" w14:textId="77777777" w:rsidR="008658AF" w:rsidRPr="00300F9C" w:rsidRDefault="008658AF" w:rsidP="008658AF">
      <w:pPr>
        <w:numPr>
          <w:ilvl w:val="0"/>
          <w:numId w:val="20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Simple Practice Secure Messaging</w:t>
      </w:r>
      <w:r w:rsidRPr="00300F9C">
        <w:rPr>
          <w:rFonts w:ascii="Times New Roman" w:eastAsia="Times New Roman" w:hAnsi="Times New Roman" w:cs="Times New Roman"/>
          <w:color w:val="000000"/>
          <w:kern w:val="0"/>
          <w14:ligatures w14:val="none"/>
        </w:rPr>
        <w:t> for all client communication.</w:t>
      </w:r>
    </w:p>
    <w:p w14:paraId="7183DBC8" w14:textId="77777777" w:rsidR="008658AF" w:rsidRPr="00300F9C" w:rsidRDefault="008658AF" w:rsidP="008658AF">
      <w:pPr>
        <w:numPr>
          <w:ilvl w:val="0"/>
          <w:numId w:val="20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SP internal messaging or email for administrative communication.</w:t>
      </w:r>
    </w:p>
    <w:p w14:paraId="6A938409" w14:textId="77777777" w:rsidR="008658AF" w:rsidRPr="00300F9C" w:rsidRDefault="008658AF" w:rsidP="008658AF">
      <w:pPr>
        <w:numPr>
          <w:ilvl w:val="0"/>
          <w:numId w:val="20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Text or email for supervision scheduling and basic logistics.</w:t>
      </w:r>
    </w:p>
    <w:p w14:paraId="383D3B31" w14:textId="77777777" w:rsidR="008658AF" w:rsidRPr="00300F9C" w:rsidRDefault="008658AF" w:rsidP="008658AF">
      <w:pPr>
        <w:numPr>
          <w:ilvl w:val="0"/>
          <w:numId w:val="20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Phone or text </w:t>
      </w:r>
      <w:r w:rsidRPr="00300F9C">
        <w:rPr>
          <w:rFonts w:ascii="Times New Roman" w:eastAsia="Times New Roman" w:hAnsi="Times New Roman" w:cs="Times New Roman"/>
          <w:b/>
          <w:bCs/>
          <w:color w:val="000000"/>
          <w:kern w:val="0"/>
          <w14:ligatures w14:val="none"/>
        </w:rPr>
        <w:t>for emergencies only</w:t>
      </w:r>
      <w:r w:rsidRPr="00300F9C">
        <w:rPr>
          <w:rFonts w:ascii="Times New Roman" w:eastAsia="Times New Roman" w:hAnsi="Times New Roman" w:cs="Times New Roman"/>
          <w:color w:val="000000"/>
          <w:kern w:val="0"/>
          <w14:ligatures w14:val="none"/>
        </w:rPr>
        <w:t>.</w:t>
      </w:r>
    </w:p>
    <w:p w14:paraId="20148C30" w14:textId="45107EDC" w:rsidR="008658AF" w:rsidRPr="00300F9C" w:rsidRDefault="005B7BB1" w:rsidP="008658AF">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4</w:t>
      </w:r>
      <w:r w:rsidR="00A4286F">
        <w:rPr>
          <w:rFonts w:ascii="Times New Roman" w:eastAsia="Times New Roman" w:hAnsi="Times New Roman" w:cs="Times New Roman"/>
          <w:b/>
          <w:bCs/>
          <w:color w:val="000000"/>
          <w:kern w:val="0"/>
          <w14:ligatures w14:val="none"/>
        </w:rPr>
        <w:t>2</w:t>
      </w:r>
      <w:r>
        <w:rPr>
          <w:rFonts w:ascii="Times New Roman" w:eastAsia="Times New Roman" w:hAnsi="Times New Roman" w:cs="Times New Roman"/>
          <w:b/>
          <w:bCs/>
          <w:color w:val="000000"/>
          <w:kern w:val="0"/>
          <w14:ligatures w14:val="none"/>
        </w:rPr>
        <w:t>.3.b.</w:t>
      </w:r>
      <w:r w:rsidR="008658AF" w:rsidRPr="00300F9C">
        <w:rPr>
          <w:rFonts w:ascii="Times New Roman" w:eastAsia="Times New Roman" w:hAnsi="Times New Roman" w:cs="Times New Roman"/>
          <w:b/>
          <w:bCs/>
          <w:color w:val="000000"/>
          <w:kern w:val="0"/>
          <w14:ligatures w14:val="none"/>
        </w:rPr>
        <w:t xml:space="preserve"> Supervisor Accessibility</w:t>
      </w:r>
    </w:p>
    <w:p w14:paraId="4F52C88E" w14:textId="77777777" w:rsidR="008658AF" w:rsidRPr="00300F9C" w:rsidRDefault="008658AF" w:rsidP="008658AF">
      <w:pPr>
        <w:numPr>
          <w:ilvl w:val="0"/>
          <w:numId w:val="20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Kathleen is available during business hours for administrative questions.</w:t>
      </w:r>
    </w:p>
    <w:p w14:paraId="35E4D57D" w14:textId="77777777" w:rsidR="008658AF" w:rsidRPr="00300F9C" w:rsidRDefault="008658AF" w:rsidP="008658AF">
      <w:pPr>
        <w:numPr>
          <w:ilvl w:val="0"/>
          <w:numId w:val="20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Clinical questions should be brought to supervision unless urgent.</w:t>
      </w:r>
    </w:p>
    <w:p w14:paraId="26DEF773" w14:textId="77777777" w:rsidR="008658AF" w:rsidRPr="00300F9C" w:rsidRDefault="008658AF" w:rsidP="008658AF">
      <w:pPr>
        <w:numPr>
          <w:ilvl w:val="0"/>
          <w:numId w:val="20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For emergencies:</w:t>
      </w:r>
      <w:r w:rsidRPr="00300F9C">
        <w:rPr>
          <w:rFonts w:ascii="Times New Roman" w:eastAsia="Times New Roman" w:hAnsi="Times New Roman" w:cs="Times New Roman"/>
          <w:color w:val="000000"/>
          <w:kern w:val="0"/>
          <w14:ligatures w14:val="none"/>
        </w:rPr>
        <w:br/>
      </w:r>
      <w:r w:rsidRPr="00300F9C">
        <w:rPr>
          <w:rFonts w:ascii="Times New Roman" w:eastAsia="Times New Roman" w:hAnsi="Times New Roman" w:cs="Times New Roman"/>
          <w:b/>
          <w:bCs/>
          <w:color w:val="000000"/>
          <w:kern w:val="0"/>
          <w14:ligatures w14:val="none"/>
        </w:rPr>
        <w:t>Call or text Kathleen’s cell.</w:t>
      </w:r>
      <w:r w:rsidRPr="00300F9C">
        <w:rPr>
          <w:rFonts w:ascii="Times New Roman" w:eastAsia="Times New Roman" w:hAnsi="Times New Roman" w:cs="Times New Roman"/>
          <w:color w:val="000000"/>
          <w:kern w:val="0"/>
          <w14:ligatures w14:val="none"/>
        </w:rPr>
        <w:br/>
        <w:t>If unreachable:</w:t>
      </w:r>
    </w:p>
    <w:p w14:paraId="52C7C4DA" w14:textId="77777777" w:rsidR="008658AF" w:rsidRPr="00300F9C" w:rsidRDefault="008658AF" w:rsidP="008658AF">
      <w:pPr>
        <w:numPr>
          <w:ilvl w:val="1"/>
          <w:numId w:val="20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Contact Kate Burkholder or another OpenGate supervisor.</w:t>
      </w:r>
    </w:p>
    <w:p w14:paraId="54D7C360" w14:textId="77777777" w:rsidR="008658AF" w:rsidRPr="00300F9C" w:rsidRDefault="008658AF" w:rsidP="008658AF">
      <w:pPr>
        <w:numPr>
          <w:ilvl w:val="1"/>
          <w:numId w:val="20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Use 911, 988, or 211 as clinically indicated.</w:t>
      </w:r>
    </w:p>
    <w:p w14:paraId="746F0E17" w14:textId="31FBB7EF" w:rsidR="008658AF" w:rsidRPr="00300F9C" w:rsidRDefault="005B7BB1" w:rsidP="008658AF">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4</w:t>
      </w:r>
      <w:r w:rsidR="00A4286F">
        <w:rPr>
          <w:rFonts w:ascii="Times New Roman" w:eastAsia="Times New Roman" w:hAnsi="Times New Roman" w:cs="Times New Roman"/>
          <w:b/>
          <w:bCs/>
          <w:color w:val="000000"/>
          <w:kern w:val="0"/>
          <w14:ligatures w14:val="none"/>
        </w:rPr>
        <w:t>2</w:t>
      </w:r>
      <w:r>
        <w:rPr>
          <w:rFonts w:ascii="Times New Roman" w:eastAsia="Times New Roman" w:hAnsi="Times New Roman" w:cs="Times New Roman"/>
          <w:b/>
          <w:bCs/>
          <w:color w:val="000000"/>
          <w:kern w:val="0"/>
          <w14:ligatures w14:val="none"/>
        </w:rPr>
        <w:t>.3.c.</w:t>
      </w:r>
      <w:r w:rsidR="008658AF" w:rsidRPr="00300F9C">
        <w:rPr>
          <w:rFonts w:ascii="Times New Roman" w:eastAsia="Times New Roman" w:hAnsi="Times New Roman" w:cs="Times New Roman"/>
          <w:b/>
          <w:bCs/>
          <w:color w:val="000000"/>
          <w:kern w:val="0"/>
          <w14:ligatures w14:val="none"/>
        </w:rPr>
        <w:t xml:space="preserve"> Cancellation Procedures</w:t>
      </w:r>
    </w:p>
    <w:p w14:paraId="637C8EDA" w14:textId="77777777" w:rsidR="008658AF" w:rsidRPr="00300F9C" w:rsidRDefault="008658AF" w:rsidP="008658AF">
      <w:pPr>
        <w:numPr>
          <w:ilvl w:val="0"/>
          <w:numId w:val="20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Supervisees must notify supervisors of canceled supervision sessions via:</w:t>
      </w:r>
    </w:p>
    <w:p w14:paraId="3C811CD5" w14:textId="77777777" w:rsidR="008658AF" w:rsidRPr="00300F9C" w:rsidRDefault="008658AF" w:rsidP="008658AF">
      <w:pPr>
        <w:numPr>
          <w:ilvl w:val="1"/>
          <w:numId w:val="20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Text</w:t>
      </w:r>
    </w:p>
    <w:p w14:paraId="403BF6D6" w14:textId="77777777" w:rsidR="008658AF" w:rsidRPr="00300F9C" w:rsidRDefault="008658AF" w:rsidP="008658AF">
      <w:pPr>
        <w:numPr>
          <w:ilvl w:val="1"/>
          <w:numId w:val="20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Portal messenger</w:t>
      </w:r>
    </w:p>
    <w:p w14:paraId="57795951" w14:textId="77777777" w:rsidR="008658AF" w:rsidRPr="00300F9C" w:rsidRDefault="008658AF" w:rsidP="008658AF">
      <w:pPr>
        <w:numPr>
          <w:ilvl w:val="1"/>
          <w:numId w:val="20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Email</w:t>
      </w:r>
    </w:p>
    <w:p w14:paraId="65644FA4" w14:textId="77777777" w:rsidR="008658AF" w:rsidRPr="00300F9C" w:rsidRDefault="008658AF" w:rsidP="008658AF">
      <w:pPr>
        <w:numPr>
          <w:ilvl w:val="0"/>
          <w:numId w:val="20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24-hour notice is required to avoid a fee.</w:t>
      </w:r>
    </w:p>
    <w:p w14:paraId="545030E7" w14:textId="77777777" w:rsidR="008658AF" w:rsidRPr="00300F9C" w:rsidRDefault="008658AF" w:rsidP="008658AF">
      <w:pPr>
        <w:numPr>
          <w:ilvl w:val="0"/>
          <w:numId w:val="20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One “freebie” no-show or late cancellation is allowed per clinician.</w:t>
      </w:r>
    </w:p>
    <w:p w14:paraId="2370DE18" w14:textId="51216FB3" w:rsidR="008658AF" w:rsidRPr="00300F9C" w:rsidRDefault="005B7BB1" w:rsidP="008658AF">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4</w:t>
      </w:r>
      <w:r w:rsidR="00A4286F">
        <w:rPr>
          <w:rFonts w:ascii="Times New Roman" w:eastAsia="Times New Roman" w:hAnsi="Times New Roman" w:cs="Times New Roman"/>
          <w:b/>
          <w:bCs/>
          <w:color w:val="000000"/>
          <w:kern w:val="0"/>
          <w14:ligatures w14:val="none"/>
        </w:rPr>
        <w:t>2</w:t>
      </w:r>
      <w:r>
        <w:rPr>
          <w:rFonts w:ascii="Times New Roman" w:eastAsia="Times New Roman" w:hAnsi="Times New Roman" w:cs="Times New Roman"/>
          <w:b/>
          <w:bCs/>
          <w:color w:val="000000"/>
          <w:kern w:val="0"/>
          <w14:ligatures w14:val="none"/>
        </w:rPr>
        <w:t>.3.d.</w:t>
      </w:r>
      <w:r w:rsidR="008658AF" w:rsidRPr="00300F9C">
        <w:rPr>
          <w:rFonts w:ascii="Times New Roman" w:eastAsia="Times New Roman" w:hAnsi="Times New Roman" w:cs="Times New Roman"/>
          <w:b/>
          <w:bCs/>
          <w:color w:val="000000"/>
          <w:kern w:val="0"/>
          <w14:ligatures w14:val="none"/>
        </w:rPr>
        <w:t xml:space="preserve"> RSVP Requirement for Group Supervision</w:t>
      </w:r>
    </w:p>
    <w:p w14:paraId="3C04FFD5"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lastRenderedPageBreak/>
        <w:t>All OpenGate groups require:</w:t>
      </w:r>
    </w:p>
    <w:p w14:paraId="26D7624D" w14:textId="77777777" w:rsidR="008658AF" w:rsidRPr="00300F9C" w:rsidRDefault="008658AF" w:rsidP="008658AF">
      <w:pPr>
        <w:numPr>
          <w:ilvl w:val="0"/>
          <w:numId w:val="20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Advance RSVP</w:t>
      </w:r>
    </w:p>
    <w:p w14:paraId="2FE2E83C" w14:textId="77777777" w:rsidR="008658AF" w:rsidRPr="00300F9C" w:rsidRDefault="008658AF" w:rsidP="008658AF">
      <w:pPr>
        <w:numPr>
          <w:ilvl w:val="0"/>
          <w:numId w:val="20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Commitment to attend once RSVP’d</w:t>
      </w:r>
    </w:p>
    <w:p w14:paraId="636944AC" w14:textId="3A9676DE" w:rsidR="008658AF" w:rsidRPr="005B7BB1" w:rsidRDefault="008658AF" w:rsidP="005B7BB1">
      <w:pPr>
        <w:numPr>
          <w:ilvl w:val="0"/>
          <w:numId w:val="20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Cancelation as soon as possible if unable to attend.</w:t>
      </w:r>
    </w:p>
    <w:p w14:paraId="587C7644" w14:textId="0F4A19B6" w:rsidR="008658AF" w:rsidRPr="00300F9C" w:rsidRDefault="008658AF" w:rsidP="008658AF">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4</w:t>
      </w:r>
      <w:r w:rsidR="00A4286F">
        <w:rPr>
          <w:rFonts w:ascii="Times New Roman" w:eastAsia="Times New Roman" w:hAnsi="Times New Roman" w:cs="Times New Roman"/>
          <w:b/>
          <w:bCs/>
          <w:color w:val="000000"/>
          <w:kern w:val="0"/>
          <w14:ligatures w14:val="none"/>
        </w:rPr>
        <w:t>3</w:t>
      </w:r>
      <w:r w:rsidRPr="00300F9C">
        <w:rPr>
          <w:rFonts w:ascii="Times New Roman" w:eastAsia="Times New Roman" w:hAnsi="Times New Roman" w:cs="Times New Roman"/>
          <w:b/>
          <w:bCs/>
          <w:color w:val="000000"/>
          <w:kern w:val="0"/>
          <w14:ligatures w14:val="none"/>
        </w:rPr>
        <w:t>. Conduct in Clinical Work</w:t>
      </w:r>
    </w:p>
    <w:p w14:paraId="39D1EB3E" w14:textId="460ABA54" w:rsidR="008658AF" w:rsidRPr="00300F9C" w:rsidRDefault="008658AF" w:rsidP="008658AF">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4</w:t>
      </w:r>
      <w:r w:rsidR="00A4286F">
        <w:rPr>
          <w:rFonts w:ascii="Times New Roman" w:eastAsia="Times New Roman" w:hAnsi="Times New Roman" w:cs="Times New Roman"/>
          <w:b/>
          <w:bCs/>
          <w:color w:val="000000"/>
          <w:kern w:val="0"/>
          <w14:ligatures w14:val="none"/>
        </w:rPr>
        <w:t>3</w:t>
      </w:r>
      <w:r w:rsidRPr="00300F9C">
        <w:rPr>
          <w:rFonts w:ascii="Times New Roman" w:eastAsia="Times New Roman" w:hAnsi="Times New Roman" w:cs="Times New Roman"/>
          <w:b/>
          <w:bCs/>
          <w:color w:val="000000"/>
          <w:kern w:val="0"/>
          <w14:ligatures w14:val="none"/>
        </w:rPr>
        <w:t>.1 Client Welfare</w:t>
      </w:r>
    </w:p>
    <w:p w14:paraId="453A6983"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Client welfare is the highest priority of the supervisory relationship.</w:t>
      </w:r>
    </w:p>
    <w:p w14:paraId="6CEEA512"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Supervisees must:</w:t>
      </w:r>
    </w:p>
    <w:p w14:paraId="1A3FA59E" w14:textId="77777777" w:rsidR="008658AF" w:rsidRPr="00300F9C" w:rsidRDefault="008658AF" w:rsidP="008658AF">
      <w:pPr>
        <w:numPr>
          <w:ilvl w:val="0"/>
          <w:numId w:val="20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Maintain updated charts.</w:t>
      </w:r>
    </w:p>
    <w:p w14:paraId="16C15E77" w14:textId="77777777" w:rsidR="008658AF" w:rsidRPr="00300F9C" w:rsidRDefault="008658AF" w:rsidP="008658AF">
      <w:pPr>
        <w:numPr>
          <w:ilvl w:val="0"/>
          <w:numId w:val="20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Follow all documentation timelines.</w:t>
      </w:r>
    </w:p>
    <w:p w14:paraId="1351BA53" w14:textId="77777777" w:rsidR="008658AF" w:rsidRPr="00300F9C" w:rsidRDefault="008658AF" w:rsidP="008658AF">
      <w:pPr>
        <w:numPr>
          <w:ilvl w:val="0"/>
          <w:numId w:val="20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Maintain regular supervision.</w:t>
      </w:r>
    </w:p>
    <w:p w14:paraId="4165B361" w14:textId="77777777" w:rsidR="008658AF" w:rsidRPr="00300F9C" w:rsidRDefault="008658AF" w:rsidP="008658AF">
      <w:pPr>
        <w:numPr>
          <w:ilvl w:val="0"/>
          <w:numId w:val="20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Stay within scope of competence.</w:t>
      </w:r>
    </w:p>
    <w:p w14:paraId="759F7709" w14:textId="77777777" w:rsidR="008658AF" w:rsidRPr="00300F9C" w:rsidRDefault="008658AF" w:rsidP="008658AF">
      <w:pPr>
        <w:numPr>
          <w:ilvl w:val="0"/>
          <w:numId w:val="20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Follow the 30:1 supervision rule (or 15:1 for interns).</w:t>
      </w:r>
    </w:p>
    <w:p w14:paraId="01A69C91" w14:textId="77777777" w:rsidR="008658AF" w:rsidRPr="00300F9C" w:rsidRDefault="008658AF" w:rsidP="008658AF">
      <w:pPr>
        <w:numPr>
          <w:ilvl w:val="0"/>
          <w:numId w:val="20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Consult immediately in case of safety concerns or boundary questions.</w:t>
      </w:r>
    </w:p>
    <w:p w14:paraId="6FD129BC" w14:textId="692F14CE" w:rsidR="008658AF" w:rsidRPr="00300F9C" w:rsidRDefault="008658AF" w:rsidP="008658AF">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4</w:t>
      </w:r>
      <w:r w:rsidR="00A4286F">
        <w:rPr>
          <w:rFonts w:ascii="Times New Roman" w:eastAsia="Times New Roman" w:hAnsi="Times New Roman" w:cs="Times New Roman"/>
          <w:b/>
          <w:bCs/>
          <w:color w:val="000000"/>
          <w:kern w:val="0"/>
          <w14:ligatures w14:val="none"/>
        </w:rPr>
        <w:t>3</w:t>
      </w:r>
      <w:r w:rsidRPr="00300F9C">
        <w:rPr>
          <w:rFonts w:ascii="Times New Roman" w:eastAsia="Times New Roman" w:hAnsi="Times New Roman" w:cs="Times New Roman"/>
          <w:b/>
          <w:bCs/>
          <w:color w:val="000000"/>
          <w:kern w:val="0"/>
          <w14:ligatures w14:val="none"/>
        </w:rPr>
        <w:t>.2 Boundaries</w:t>
      </w:r>
    </w:p>
    <w:p w14:paraId="463B00F1"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Supervisees must:</w:t>
      </w:r>
    </w:p>
    <w:p w14:paraId="609FF54A" w14:textId="77777777" w:rsidR="008658AF" w:rsidRPr="00300F9C" w:rsidRDefault="008658AF" w:rsidP="008658AF">
      <w:pPr>
        <w:numPr>
          <w:ilvl w:val="0"/>
          <w:numId w:val="20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Maintain strict therapeutic boundaries.</w:t>
      </w:r>
    </w:p>
    <w:p w14:paraId="73920C9E" w14:textId="77777777" w:rsidR="008658AF" w:rsidRPr="00300F9C" w:rsidRDefault="008658AF" w:rsidP="008658AF">
      <w:pPr>
        <w:numPr>
          <w:ilvl w:val="0"/>
          <w:numId w:val="20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Avoid dual relationships as defined by ethics codes.</w:t>
      </w:r>
    </w:p>
    <w:p w14:paraId="44FB0973" w14:textId="77777777" w:rsidR="008658AF" w:rsidRPr="00300F9C" w:rsidRDefault="008658AF" w:rsidP="008658AF">
      <w:pPr>
        <w:numPr>
          <w:ilvl w:val="0"/>
          <w:numId w:val="20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Discuss any potential conflict of interest </w:t>
      </w:r>
      <w:r w:rsidRPr="00300F9C">
        <w:rPr>
          <w:rFonts w:ascii="Times New Roman" w:eastAsia="Times New Roman" w:hAnsi="Times New Roman" w:cs="Times New Roman"/>
          <w:i/>
          <w:iCs/>
          <w:color w:val="000000"/>
          <w:kern w:val="0"/>
          <w14:ligatures w14:val="none"/>
        </w:rPr>
        <w:t>before</w:t>
      </w:r>
      <w:r w:rsidRPr="00300F9C">
        <w:rPr>
          <w:rFonts w:ascii="Times New Roman" w:eastAsia="Times New Roman" w:hAnsi="Times New Roman" w:cs="Times New Roman"/>
          <w:color w:val="000000"/>
          <w:kern w:val="0"/>
          <w14:ligatures w14:val="none"/>
        </w:rPr>
        <w:t> taking action.</w:t>
      </w:r>
    </w:p>
    <w:p w14:paraId="2461D4E1" w14:textId="03C58DC8" w:rsidR="008658AF" w:rsidRPr="0036230B" w:rsidRDefault="008658AF" w:rsidP="0036230B">
      <w:pPr>
        <w:numPr>
          <w:ilvl w:val="0"/>
          <w:numId w:val="20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Avoid accepting gifts, bartering, or engaging in personal relationships with clients.</w:t>
      </w:r>
    </w:p>
    <w:p w14:paraId="58308518" w14:textId="4109A5D9" w:rsidR="008658AF" w:rsidRPr="00300F9C" w:rsidRDefault="0036230B" w:rsidP="008658AF">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4</w:t>
      </w:r>
      <w:r w:rsidR="00A4286F">
        <w:rPr>
          <w:rFonts w:ascii="Times New Roman" w:eastAsia="Times New Roman" w:hAnsi="Times New Roman" w:cs="Times New Roman"/>
          <w:b/>
          <w:bCs/>
          <w:color w:val="000000"/>
          <w:kern w:val="0"/>
          <w14:ligatures w14:val="none"/>
        </w:rPr>
        <w:t>4</w:t>
      </w:r>
      <w:r w:rsidR="008658AF" w:rsidRPr="00300F9C">
        <w:rPr>
          <w:rFonts w:ascii="Times New Roman" w:eastAsia="Times New Roman" w:hAnsi="Times New Roman" w:cs="Times New Roman"/>
          <w:b/>
          <w:bCs/>
          <w:color w:val="000000"/>
          <w:kern w:val="0"/>
          <w14:ligatures w14:val="none"/>
        </w:rPr>
        <w:t>. Administrative Professionalism</w:t>
      </w:r>
    </w:p>
    <w:p w14:paraId="586EBCE3" w14:textId="00ABAEA7" w:rsidR="008658AF" w:rsidRPr="00300F9C" w:rsidRDefault="0036230B" w:rsidP="008658AF">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4</w:t>
      </w:r>
      <w:r w:rsidR="00A4286F">
        <w:rPr>
          <w:rFonts w:ascii="Times New Roman" w:eastAsia="Times New Roman" w:hAnsi="Times New Roman" w:cs="Times New Roman"/>
          <w:b/>
          <w:bCs/>
          <w:color w:val="000000"/>
          <w:kern w:val="0"/>
          <w14:ligatures w14:val="none"/>
        </w:rPr>
        <w:t>4</w:t>
      </w:r>
      <w:r w:rsidR="008658AF" w:rsidRPr="00300F9C">
        <w:rPr>
          <w:rFonts w:ascii="Times New Roman" w:eastAsia="Times New Roman" w:hAnsi="Times New Roman" w:cs="Times New Roman"/>
          <w:b/>
          <w:bCs/>
          <w:color w:val="000000"/>
          <w:kern w:val="0"/>
          <w14:ligatures w14:val="none"/>
        </w:rPr>
        <w:t>.1 Billing and Claims Conduct</w:t>
      </w:r>
    </w:p>
    <w:p w14:paraId="2B514222"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Supervisees must:</w:t>
      </w:r>
    </w:p>
    <w:p w14:paraId="6762DAE1" w14:textId="77777777" w:rsidR="008658AF" w:rsidRPr="00300F9C" w:rsidRDefault="008658AF" w:rsidP="008658AF">
      <w:pPr>
        <w:numPr>
          <w:ilvl w:val="0"/>
          <w:numId w:val="20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Use Simple Practice for all billing, notes, and claims.</w:t>
      </w:r>
    </w:p>
    <w:p w14:paraId="5673E359" w14:textId="77777777" w:rsidR="008658AF" w:rsidRPr="00300F9C" w:rsidRDefault="008658AF" w:rsidP="008658AF">
      <w:pPr>
        <w:numPr>
          <w:ilvl w:val="0"/>
          <w:numId w:val="20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Follow OG training exactly—no improvising billing solutions.</w:t>
      </w:r>
    </w:p>
    <w:p w14:paraId="36E59F9B" w14:textId="77777777" w:rsidR="008658AF" w:rsidRPr="00300F9C" w:rsidRDefault="008658AF" w:rsidP="008658AF">
      <w:pPr>
        <w:numPr>
          <w:ilvl w:val="0"/>
          <w:numId w:val="20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Correct errors promptly and transparently.</w:t>
      </w:r>
    </w:p>
    <w:p w14:paraId="2228C1B8" w14:textId="77777777" w:rsidR="008658AF" w:rsidRPr="00300F9C" w:rsidRDefault="008658AF" w:rsidP="008658AF">
      <w:pPr>
        <w:numPr>
          <w:ilvl w:val="0"/>
          <w:numId w:val="20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Never delay billing to avoid accumulating problems.</w:t>
      </w:r>
    </w:p>
    <w:p w14:paraId="109C8378" w14:textId="77777777" w:rsidR="008658AF" w:rsidRPr="00300F9C" w:rsidRDefault="008658AF" w:rsidP="008658AF">
      <w:pPr>
        <w:numPr>
          <w:ilvl w:val="0"/>
          <w:numId w:val="20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Remain financially responsible for recoupments caused by their documentation or errors.</w:t>
      </w:r>
    </w:p>
    <w:p w14:paraId="5F6C3AFA" w14:textId="2900B47D" w:rsidR="008658AF" w:rsidRPr="00300F9C" w:rsidRDefault="0036230B" w:rsidP="008658AF">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4</w:t>
      </w:r>
      <w:r w:rsidR="00A4286F">
        <w:rPr>
          <w:rFonts w:ascii="Times New Roman" w:eastAsia="Times New Roman" w:hAnsi="Times New Roman" w:cs="Times New Roman"/>
          <w:b/>
          <w:bCs/>
          <w:color w:val="000000"/>
          <w:kern w:val="0"/>
          <w14:ligatures w14:val="none"/>
        </w:rPr>
        <w:t>4</w:t>
      </w:r>
      <w:r w:rsidR="008658AF" w:rsidRPr="00300F9C">
        <w:rPr>
          <w:rFonts w:ascii="Times New Roman" w:eastAsia="Times New Roman" w:hAnsi="Times New Roman" w:cs="Times New Roman"/>
          <w:b/>
          <w:bCs/>
          <w:color w:val="000000"/>
          <w:kern w:val="0"/>
          <w14:ligatures w14:val="none"/>
        </w:rPr>
        <w:t>.2 Email, Phone, &amp; Identity Security</w:t>
      </w:r>
    </w:p>
    <w:p w14:paraId="561F855A"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Supervisees must:</w:t>
      </w:r>
    </w:p>
    <w:p w14:paraId="124BA331" w14:textId="77777777" w:rsidR="008658AF" w:rsidRPr="00300F9C" w:rsidRDefault="008658AF" w:rsidP="008658AF">
      <w:pPr>
        <w:numPr>
          <w:ilvl w:val="0"/>
          <w:numId w:val="21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lastRenderedPageBreak/>
        <w:t>Keep all SP logins private.</w:t>
      </w:r>
    </w:p>
    <w:p w14:paraId="7AC04BF0" w14:textId="77777777" w:rsidR="008658AF" w:rsidRPr="00300F9C" w:rsidRDefault="008658AF" w:rsidP="008658AF">
      <w:pPr>
        <w:numPr>
          <w:ilvl w:val="0"/>
          <w:numId w:val="21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Use two separate email accounts (SP Client Portal account &amp; SP Clinician account).</w:t>
      </w:r>
    </w:p>
    <w:p w14:paraId="3E2E3EC8" w14:textId="77777777" w:rsidR="008658AF" w:rsidRPr="00300F9C" w:rsidRDefault="008658AF" w:rsidP="008658AF">
      <w:pPr>
        <w:numPr>
          <w:ilvl w:val="0"/>
          <w:numId w:val="21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Never store PHI on personal devices outside SP.</w:t>
      </w:r>
    </w:p>
    <w:p w14:paraId="0DB24905" w14:textId="5EBEE01D" w:rsidR="008658AF" w:rsidRPr="0036230B" w:rsidRDefault="008658AF" w:rsidP="0036230B">
      <w:pPr>
        <w:numPr>
          <w:ilvl w:val="0"/>
          <w:numId w:val="21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Retain a paper list of client contacts for emergencies.</w:t>
      </w:r>
    </w:p>
    <w:p w14:paraId="0BA7EC28" w14:textId="24BAC4FB" w:rsidR="008658AF" w:rsidRPr="00300F9C" w:rsidRDefault="0036230B" w:rsidP="008658AF">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4</w:t>
      </w:r>
      <w:r w:rsidR="00A4286F">
        <w:rPr>
          <w:rFonts w:ascii="Times New Roman" w:eastAsia="Times New Roman" w:hAnsi="Times New Roman" w:cs="Times New Roman"/>
          <w:b/>
          <w:bCs/>
          <w:color w:val="000000"/>
          <w:kern w:val="0"/>
          <w14:ligatures w14:val="none"/>
        </w:rPr>
        <w:t>4</w:t>
      </w:r>
      <w:r>
        <w:rPr>
          <w:rFonts w:ascii="Times New Roman" w:eastAsia="Times New Roman" w:hAnsi="Times New Roman" w:cs="Times New Roman"/>
          <w:b/>
          <w:bCs/>
          <w:color w:val="000000"/>
          <w:kern w:val="0"/>
          <w14:ligatures w14:val="none"/>
        </w:rPr>
        <w:t>.3</w:t>
      </w:r>
      <w:r w:rsidR="008658AF" w:rsidRPr="00300F9C">
        <w:rPr>
          <w:rFonts w:ascii="Times New Roman" w:eastAsia="Times New Roman" w:hAnsi="Times New Roman" w:cs="Times New Roman"/>
          <w:b/>
          <w:bCs/>
          <w:color w:val="000000"/>
          <w:kern w:val="0"/>
          <w14:ligatures w14:val="none"/>
        </w:rPr>
        <w:t>. Interpersonal Professionalism</w:t>
      </w:r>
    </w:p>
    <w:p w14:paraId="441B7BDE"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OpenGate values collaborative professional culture. Clinicians are expected to:</w:t>
      </w:r>
    </w:p>
    <w:p w14:paraId="6D6BDC78" w14:textId="77777777" w:rsidR="008658AF" w:rsidRPr="00300F9C" w:rsidRDefault="008658AF" w:rsidP="008658AF">
      <w:pPr>
        <w:numPr>
          <w:ilvl w:val="0"/>
          <w:numId w:val="21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Treat all staff, supervisors, colleagues, and clients with respect.</w:t>
      </w:r>
    </w:p>
    <w:p w14:paraId="5DF5EC37" w14:textId="77777777" w:rsidR="008658AF" w:rsidRPr="00300F9C" w:rsidRDefault="008658AF" w:rsidP="008658AF">
      <w:pPr>
        <w:numPr>
          <w:ilvl w:val="0"/>
          <w:numId w:val="21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Participate in group supervision in a supportive, nonjudgmental manner.</w:t>
      </w:r>
    </w:p>
    <w:p w14:paraId="3E73E74D" w14:textId="77777777" w:rsidR="008658AF" w:rsidRPr="00300F9C" w:rsidRDefault="008658AF" w:rsidP="008658AF">
      <w:pPr>
        <w:numPr>
          <w:ilvl w:val="0"/>
          <w:numId w:val="21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Maintain professional, warm, and direct communication.</w:t>
      </w:r>
    </w:p>
    <w:p w14:paraId="7F7D4F55" w14:textId="77777777" w:rsidR="008658AF" w:rsidRPr="00300F9C" w:rsidRDefault="008658AF" w:rsidP="008658AF">
      <w:pPr>
        <w:numPr>
          <w:ilvl w:val="0"/>
          <w:numId w:val="21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Ask questions early—uncertainty should never lead to guessing.</w:t>
      </w:r>
    </w:p>
    <w:p w14:paraId="5383E37F" w14:textId="6E41D7FB" w:rsidR="008658AF" w:rsidRPr="0036230B" w:rsidRDefault="008658AF" w:rsidP="0036230B">
      <w:pPr>
        <w:numPr>
          <w:ilvl w:val="0"/>
          <w:numId w:val="21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Demonstrate flexibility, resilience, and a growth mindset.</w:t>
      </w:r>
    </w:p>
    <w:p w14:paraId="05BB56F5" w14:textId="6C1D7C9D" w:rsidR="008658AF" w:rsidRPr="00300F9C" w:rsidRDefault="0036230B" w:rsidP="008658AF">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4</w:t>
      </w:r>
      <w:r w:rsidR="00A4286F">
        <w:rPr>
          <w:rFonts w:ascii="Times New Roman" w:eastAsia="Times New Roman" w:hAnsi="Times New Roman" w:cs="Times New Roman"/>
          <w:b/>
          <w:bCs/>
          <w:color w:val="000000"/>
          <w:kern w:val="0"/>
          <w14:ligatures w14:val="none"/>
        </w:rPr>
        <w:t>4</w:t>
      </w:r>
      <w:r>
        <w:rPr>
          <w:rFonts w:ascii="Times New Roman" w:eastAsia="Times New Roman" w:hAnsi="Times New Roman" w:cs="Times New Roman"/>
          <w:b/>
          <w:bCs/>
          <w:color w:val="000000"/>
          <w:kern w:val="0"/>
          <w14:ligatures w14:val="none"/>
        </w:rPr>
        <w:t>.4</w:t>
      </w:r>
      <w:r w:rsidR="008658AF" w:rsidRPr="00300F9C">
        <w:rPr>
          <w:rFonts w:ascii="Times New Roman" w:eastAsia="Times New Roman" w:hAnsi="Times New Roman" w:cs="Times New Roman"/>
          <w:b/>
          <w:bCs/>
          <w:color w:val="000000"/>
          <w:kern w:val="0"/>
          <w14:ligatures w14:val="none"/>
        </w:rPr>
        <w:t>. Technology and Telehealth Etiquette</w:t>
      </w:r>
    </w:p>
    <w:p w14:paraId="7F03A3FB"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Clinicians must:</w:t>
      </w:r>
    </w:p>
    <w:p w14:paraId="49B6D01D" w14:textId="77777777" w:rsidR="008658AF" w:rsidRPr="00300F9C" w:rsidRDefault="008658AF" w:rsidP="008658AF">
      <w:pPr>
        <w:numPr>
          <w:ilvl w:val="0"/>
          <w:numId w:val="21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Maintain functional telehealth capability (Simple Practice, DOXY, Zoom).</w:t>
      </w:r>
    </w:p>
    <w:p w14:paraId="055AD329" w14:textId="77777777" w:rsidR="008658AF" w:rsidRPr="00300F9C" w:rsidRDefault="008658AF" w:rsidP="008658AF">
      <w:pPr>
        <w:numPr>
          <w:ilvl w:val="0"/>
          <w:numId w:val="21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Have backup internet and phone options.</w:t>
      </w:r>
    </w:p>
    <w:p w14:paraId="08639195" w14:textId="77777777" w:rsidR="008658AF" w:rsidRPr="00300F9C" w:rsidRDefault="008658AF" w:rsidP="008658AF">
      <w:pPr>
        <w:numPr>
          <w:ilvl w:val="0"/>
          <w:numId w:val="21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Ensure privacy in all sessions.</w:t>
      </w:r>
    </w:p>
    <w:p w14:paraId="6ED4B1C1" w14:textId="77777777" w:rsidR="008658AF" w:rsidRPr="00300F9C" w:rsidRDefault="008658AF" w:rsidP="008658AF">
      <w:pPr>
        <w:numPr>
          <w:ilvl w:val="0"/>
          <w:numId w:val="21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Follow telehealth emergency protocols, including location verification.</w:t>
      </w:r>
    </w:p>
    <w:p w14:paraId="4C5E11BA" w14:textId="0C172D5C" w:rsidR="008658AF" w:rsidRPr="0036230B" w:rsidRDefault="008658AF" w:rsidP="0036230B">
      <w:pPr>
        <w:numPr>
          <w:ilvl w:val="0"/>
          <w:numId w:val="21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Handle technical failures quickly and communicate with clients promptly.</w:t>
      </w:r>
    </w:p>
    <w:p w14:paraId="4FDAF2FF" w14:textId="0B62C797" w:rsidR="008658AF" w:rsidRPr="00300F9C" w:rsidRDefault="0036230B" w:rsidP="008658AF">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4</w:t>
      </w:r>
      <w:r w:rsidR="00A4286F">
        <w:rPr>
          <w:rFonts w:ascii="Times New Roman" w:eastAsia="Times New Roman" w:hAnsi="Times New Roman" w:cs="Times New Roman"/>
          <w:b/>
          <w:bCs/>
          <w:color w:val="000000"/>
          <w:kern w:val="0"/>
          <w14:ligatures w14:val="none"/>
        </w:rPr>
        <w:t>4</w:t>
      </w:r>
      <w:r>
        <w:rPr>
          <w:rFonts w:ascii="Times New Roman" w:eastAsia="Times New Roman" w:hAnsi="Times New Roman" w:cs="Times New Roman"/>
          <w:b/>
          <w:bCs/>
          <w:color w:val="000000"/>
          <w:kern w:val="0"/>
          <w14:ligatures w14:val="none"/>
        </w:rPr>
        <w:t>.5</w:t>
      </w:r>
      <w:r w:rsidR="008658AF" w:rsidRPr="00300F9C">
        <w:rPr>
          <w:rFonts w:ascii="Times New Roman" w:eastAsia="Times New Roman" w:hAnsi="Times New Roman" w:cs="Times New Roman"/>
          <w:b/>
          <w:bCs/>
          <w:color w:val="000000"/>
          <w:kern w:val="0"/>
          <w14:ligatures w14:val="none"/>
        </w:rPr>
        <w:t>. Professional Growth and Commitment</w:t>
      </w:r>
    </w:p>
    <w:p w14:paraId="1DA90618"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OpenGate clinicians are expected to:</w:t>
      </w:r>
    </w:p>
    <w:p w14:paraId="785B77F2" w14:textId="77777777" w:rsidR="008658AF" w:rsidRPr="00300F9C" w:rsidRDefault="008658AF" w:rsidP="008658AF">
      <w:pPr>
        <w:numPr>
          <w:ilvl w:val="0"/>
          <w:numId w:val="21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Engage in ongoing training.</w:t>
      </w:r>
    </w:p>
    <w:p w14:paraId="681565B7" w14:textId="77777777" w:rsidR="008658AF" w:rsidRPr="00300F9C" w:rsidRDefault="008658AF" w:rsidP="008658AF">
      <w:pPr>
        <w:numPr>
          <w:ilvl w:val="0"/>
          <w:numId w:val="21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Re-watch or re-take trainings when assigned.</w:t>
      </w:r>
    </w:p>
    <w:p w14:paraId="17EBFF6A" w14:textId="77777777" w:rsidR="008658AF" w:rsidRPr="00300F9C" w:rsidRDefault="008658AF" w:rsidP="008658AF">
      <w:pPr>
        <w:numPr>
          <w:ilvl w:val="0"/>
          <w:numId w:val="21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Build a sustainable caseload (15–28 per week recommended).</w:t>
      </w:r>
    </w:p>
    <w:p w14:paraId="53B2487E" w14:textId="77777777" w:rsidR="008658AF" w:rsidRPr="00300F9C" w:rsidRDefault="008658AF" w:rsidP="008658AF">
      <w:pPr>
        <w:numPr>
          <w:ilvl w:val="0"/>
          <w:numId w:val="21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Maintain financial stability through diverse payer types and offering options.</w:t>
      </w:r>
    </w:p>
    <w:p w14:paraId="7993F272" w14:textId="77777777" w:rsidR="008658AF" w:rsidRPr="00300F9C" w:rsidRDefault="008658AF" w:rsidP="008658AF">
      <w:pPr>
        <w:numPr>
          <w:ilvl w:val="0"/>
          <w:numId w:val="21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Develop business skills progressively throughout the program.</w:t>
      </w:r>
    </w:p>
    <w:p w14:paraId="2796127F" w14:textId="2731F61B" w:rsidR="008658AF" w:rsidRPr="0036230B" w:rsidRDefault="008658AF" w:rsidP="0036230B">
      <w:pPr>
        <w:numPr>
          <w:ilvl w:val="0"/>
          <w:numId w:val="21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Cultivate entrepreneurial thinking, adaptability, and professional independence.</w:t>
      </w:r>
    </w:p>
    <w:p w14:paraId="43505DD0" w14:textId="09AFCAC6" w:rsidR="008658AF" w:rsidRPr="00300F9C" w:rsidRDefault="0036230B" w:rsidP="008658AF">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4</w:t>
      </w:r>
      <w:r w:rsidR="00A4286F">
        <w:rPr>
          <w:rFonts w:ascii="Times New Roman" w:eastAsia="Times New Roman" w:hAnsi="Times New Roman" w:cs="Times New Roman"/>
          <w:b/>
          <w:bCs/>
          <w:color w:val="000000"/>
          <w:kern w:val="0"/>
          <w14:ligatures w14:val="none"/>
        </w:rPr>
        <w:t>4</w:t>
      </w:r>
      <w:r>
        <w:rPr>
          <w:rFonts w:ascii="Times New Roman" w:eastAsia="Times New Roman" w:hAnsi="Times New Roman" w:cs="Times New Roman"/>
          <w:b/>
          <w:bCs/>
          <w:color w:val="000000"/>
          <w:kern w:val="0"/>
          <w14:ligatures w14:val="none"/>
        </w:rPr>
        <w:t>.6</w:t>
      </w:r>
      <w:r w:rsidR="008658AF" w:rsidRPr="00300F9C">
        <w:rPr>
          <w:rFonts w:ascii="Times New Roman" w:eastAsia="Times New Roman" w:hAnsi="Times New Roman" w:cs="Times New Roman"/>
          <w:b/>
          <w:bCs/>
          <w:color w:val="000000"/>
          <w:kern w:val="0"/>
          <w14:ligatures w14:val="none"/>
        </w:rPr>
        <w:t>. Accountability &amp; Corrective Action</w:t>
      </w:r>
    </w:p>
    <w:p w14:paraId="7D2BDFEE"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If concerns arise about a clinician’s:</w:t>
      </w:r>
    </w:p>
    <w:p w14:paraId="173AB8D5" w14:textId="77777777" w:rsidR="008658AF" w:rsidRPr="00300F9C" w:rsidRDefault="008658AF" w:rsidP="008658AF">
      <w:pPr>
        <w:numPr>
          <w:ilvl w:val="0"/>
          <w:numId w:val="21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documentation</w:t>
      </w:r>
    </w:p>
    <w:p w14:paraId="42D17129" w14:textId="77777777" w:rsidR="008658AF" w:rsidRPr="00300F9C" w:rsidRDefault="008658AF" w:rsidP="008658AF">
      <w:pPr>
        <w:numPr>
          <w:ilvl w:val="0"/>
          <w:numId w:val="21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ethics</w:t>
      </w:r>
    </w:p>
    <w:p w14:paraId="77EF0B0E" w14:textId="77777777" w:rsidR="008658AF" w:rsidRPr="00300F9C" w:rsidRDefault="008658AF" w:rsidP="008658AF">
      <w:pPr>
        <w:numPr>
          <w:ilvl w:val="0"/>
          <w:numId w:val="21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billing</w:t>
      </w:r>
    </w:p>
    <w:p w14:paraId="28881E22" w14:textId="77777777" w:rsidR="008658AF" w:rsidRPr="00300F9C" w:rsidRDefault="008658AF" w:rsidP="008658AF">
      <w:pPr>
        <w:numPr>
          <w:ilvl w:val="0"/>
          <w:numId w:val="21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boundaries</w:t>
      </w:r>
    </w:p>
    <w:p w14:paraId="08F8D68C" w14:textId="77777777" w:rsidR="008658AF" w:rsidRPr="00300F9C" w:rsidRDefault="008658AF" w:rsidP="008658AF">
      <w:pPr>
        <w:numPr>
          <w:ilvl w:val="0"/>
          <w:numId w:val="21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professionalism</w:t>
      </w:r>
    </w:p>
    <w:p w14:paraId="4D4B6451" w14:textId="77777777" w:rsidR="008658AF" w:rsidRPr="00300F9C" w:rsidRDefault="008658AF" w:rsidP="008658AF">
      <w:pPr>
        <w:numPr>
          <w:ilvl w:val="0"/>
          <w:numId w:val="21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clinical skills</w:t>
      </w:r>
    </w:p>
    <w:p w14:paraId="60545EC0" w14:textId="77777777" w:rsidR="008658AF" w:rsidRPr="00300F9C" w:rsidRDefault="008658AF" w:rsidP="008658AF">
      <w:pPr>
        <w:numPr>
          <w:ilvl w:val="0"/>
          <w:numId w:val="21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lastRenderedPageBreak/>
        <w:t>communication</w:t>
      </w:r>
    </w:p>
    <w:p w14:paraId="1FC3D819" w14:textId="77777777" w:rsidR="008658AF" w:rsidRPr="00300F9C" w:rsidRDefault="008658AF" w:rsidP="008658AF">
      <w:pPr>
        <w:numPr>
          <w:ilvl w:val="0"/>
          <w:numId w:val="21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interpersonal conduct</w:t>
      </w:r>
    </w:p>
    <w:p w14:paraId="37460396"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…the supervisor will:</w:t>
      </w:r>
    </w:p>
    <w:p w14:paraId="1404566E" w14:textId="77777777" w:rsidR="008658AF" w:rsidRPr="00300F9C" w:rsidRDefault="008658AF" w:rsidP="008658AF">
      <w:pPr>
        <w:numPr>
          <w:ilvl w:val="0"/>
          <w:numId w:val="21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Discuss concerns transparently</w:t>
      </w:r>
    </w:p>
    <w:p w14:paraId="057471A3" w14:textId="77777777" w:rsidR="008658AF" w:rsidRPr="00300F9C" w:rsidRDefault="008658AF" w:rsidP="008658AF">
      <w:pPr>
        <w:numPr>
          <w:ilvl w:val="0"/>
          <w:numId w:val="21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Create a remediation or improvement plan</w:t>
      </w:r>
    </w:p>
    <w:p w14:paraId="5F382C1E" w14:textId="77777777" w:rsidR="008658AF" w:rsidRPr="00300F9C" w:rsidRDefault="008658AF" w:rsidP="008658AF">
      <w:pPr>
        <w:numPr>
          <w:ilvl w:val="0"/>
          <w:numId w:val="21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Provide additional training or supervision</w:t>
      </w:r>
    </w:p>
    <w:p w14:paraId="090153B1"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If significant concerns are not resolved, supervisors may:</w:t>
      </w:r>
    </w:p>
    <w:p w14:paraId="12F46A25" w14:textId="77777777" w:rsidR="008658AF" w:rsidRPr="00300F9C" w:rsidRDefault="008658AF" w:rsidP="008658AF">
      <w:pPr>
        <w:numPr>
          <w:ilvl w:val="0"/>
          <w:numId w:val="21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Pause accepting new clients</w:t>
      </w:r>
    </w:p>
    <w:p w14:paraId="4598D3CD" w14:textId="77777777" w:rsidR="008658AF" w:rsidRPr="00300F9C" w:rsidRDefault="008658AF" w:rsidP="008658AF">
      <w:pPr>
        <w:numPr>
          <w:ilvl w:val="0"/>
          <w:numId w:val="21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Require increased supervision</w:t>
      </w:r>
    </w:p>
    <w:p w14:paraId="13022875" w14:textId="77777777" w:rsidR="008658AF" w:rsidRPr="00300F9C" w:rsidRDefault="008658AF" w:rsidP="008658AF">
      <w:pPr>
        <w:numPr>
          <w:ilvl w:val="0"/>
          <w:numId w:val="21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Remove billing privileges</w:t>
      </w:r>
    </w:p>
    <w:p w14:paraId="54D6C0D5" w14:textId="77777777" w:rsidR="008658AF" w:rsidRPr="00300F9C" w:rsidRDefault="008658AF" w:rsidP="008658AF">
      <w:pPr>
        <w:numPr>
          <w:ilvl w:val="0"/>
          <w:numId w:val="21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Notify the graduate program (for interns)</w:t>
      </w:r>
    </w:p>
    <w:p w14:paraId="4DB08B49" w14:textId="77777777" w:rsidR="008658AF" w:rsidRPr="00300F9C" w:rsidRDefault="008658AF" w:rsidP="008658AF">
      <w:pPr>
        <w:numPr>
          <w:ilvl w:val="0"/>
          <w:numId w:val="21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Decline to recommend for licensure</w:t>
      </w:r>
    </w:p>
    <w:p w14:paraId="08DC5C8B" w14:textId="77777777" w:rsidR="008658AF" w:rsidRPr="00300F9C" w:rsidRDefault="008658AF" w:rsidP="008658AF">
      <w:pPr>
        <w:numPr>
          <w:ilvl w:val="0"/>
          <w:numId w:val="21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Terminate the supervisory relationship</w:t>
      </w:r>
    </w:p>
    <w:p w14:paraId="3B00F61E" w14:textId="4EE8DCB6" w:rsidR="008658AF" w:rsidRPr="0036230B" w:rsidRDefault="008658AF" w:rsidP="0036230B">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Corrective action is always documented</w:t>
      </w:r>
    </w:p>
    <w:p w14:paraId="2EEEBE4E" w14:textId="5C63A8B8" w:rsidR="008658AF" w:rsidRPr="00300F9C" w:rsidRDefault="0036230B" w:rsidP="008658AF">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Pr>
          <w:rFonts w:ascii="Times New Roman" w:eastAsia="Times New Roman" w:hAnsi="Times New Roman" w:cs="Times New Roman"/>
          <w:b/>
          <w:bCs/>
          <w:color w:val="000000"/>
          <w:kern w:val="0"/>
          <w14:ligatures w14:val="none"/>
        </w:rPr>
        <w:t>4</w:t>
      </w:r>
      <w:r w:rsidR="00A4286F">
        <w:rPr>
          <w:rFonts w:ascii="Times New Roman" w:eastAsia="Times New Roman" w:hAnsi="Times New Roman" w:cs="Times New Roman"/>
          <w:b/>
          <w:bCs/>
          <w:color w:val="000000"/>
          <w:kern w:val="0"/>
          <w14:ligatures w14:val="none"/>
        </w:rPr>
        <w:t>4</w:t>
      </w:r>
      <w:r>
        <w:rPr>
          <w:rFonts w:ascii="Times New Roman" w:eastAsia="Times New Roman" w:hAnsi="Times New Roman" w:cs="Times New Roman"/>
          <w:b/>
          <w:bCs/>
          <w:color w:val="000000"/>
          <w:kern w:val="0"/>
          <w14:ligatures w14:val="none"/>
        </w:rPr>
        <w:t>.7</w:t>
      </w:r>
      <w:r w:rsidR="008658AF" w:rsidRPr="00300F9C">
        <w:rPr>
          <w:rFonts w:ascii="Times New Roman" w:eastAsia="Times New Roman" w:hAnsi="Times New Roman" w:cs="Times New Roman"/>
          <w:b/>
          <w:bCs/>
          <w:color w:val="000000"/>
          <w:kern w:val="0"/>
          <w14:ligatures w14:val="none"/>
        </w:rPr>
        <w:t>. Summary</w:t>
      </w:r>
    </w:p>
    <w:p w14:paraId="18079546"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This section covers the expectations for professionalism, communication, and conduct required at OpenGate. These standards ensure client safety, regulatory compliance, smooth clinic operations, and a supportive culture of growth.</w:t>
      </w:r>
    </w:p>
    <w:p w14:paraId="2EC4DEC1" w14:textId="4C9495D8" w:rsidR="0036230B" w:rsidRDefault="0036230B">
      <w:pPr>
        <w:rPr>
          <w:rFonts w:ascii="Times New Roman" w:eastAsia="Times New Roman" w:hAnsi="Times New Roman" w:cs="Times New Roman"/>
          <w:b/>
          <w:bCs/>
          <w:color w:val="000000"/>
          <w:kern w:val="36"/>
          <w14:ligatures w14:val="none"/>
        </w:rPr>
      </w:pPr>
      <w:r>
        <w:rPr>
          <w:rFonts w:ascii="Times New Roman" w:eastAsia="Times New Roman" w:hAnsi="Times New Roman" w:cs="Times New Roman"/>
          <w:b/>
          <w:bCs/>
          <w:color w:val="000000"/>
          <w:kern w:val="36"/>
          <w14:ligatures w14:val="none"/>
        </w:rPr>
        <w:br w:type="page"/>
      </w:r>
    </w:p>
    <w:p w14:paraId="2D3E57AD" w14:textId="77777777" w:rsidR="0036230B" w:rsidRDefault="0036230B" w:rsidP="0036230B">
      <w:pPr>
        <w:pStyle w:val="Heading2"/>
        <w:rPr>
          <w:color w:val="000000"/>
        </w:rPr>
      </w:pPr>
      <w:r>
        <w:rPr>
          <w:rStyle w:val="Strong"/>
          <w:b w:val="0"/>
          <w:bCs w:val="0"/>
          <w:color w:val="000000"/>
        </w:rPr>
        <w:lastRenderedPageBreak/>
        <w:t>PART IX — Termination of Supervision &amp; Offboarding Policies</w:t>
      </w:r>
    </w:p>
    <w:p w14:paraId="4BB66356" w14:textId="77777777" w:rsidR="0036230B" w:rsidRDefault="0036230B" w:rsidP="0036230B">
      <w:pPr>
        <w:pStyle w:val="NormalWeb"/>
        <w:rPr>
          <w:color w:val="000000"/>
        </w:rPr>
      </w:pPr>
      <w:r>
        <w:rPr>
          <w:color w:val="000000"/>
        </w:rPr>
        <w:t>The supervisory relationship at OpenGate is both a professional partnership and a structured educational experience. Whether a supervisee is completing an internship, finishing post-graduate supervised practice, transitioning out of OpenGate, or ending the relationship early for other reasons, a clear and ethical termination process ensures continuity of care, compliance with all regulations, and professional accountability.</w:t>
      </w:r>
    </w:p>
    <w:p w14:paraId="3A8349A8" w14:textId="2595AC3C" w:rsidR="0036230B" w:rsidRPr="0036230B" w:rsidRDefault="0036230B" w:rsidP="0036230B">
      <w:pPr>
        <w:pStyle w:val="NormalWeb"/>
        <w:rPr>
          <w:color w:val="000000"/>
        </w:rPr>
      </w:pPr>
      <w:r>
        <w:rPr>
          <w:color w:val="000000"/>
        </w:rPr>
        <w:t>This section outlines the policies for termination, offboarding, and transition planning for both interns and post-graduate supervisees.</w:t>
      </w:r>
    </w:p>
    <w:p w14:paraId="59AD887F" w14:textId="4575A252" w:rsidR="0036230B" w:rsidRDefault="001D1F04" w:rsidP="0036230B">
      <w:pPr>
        <w:pStyle w:val="Heading3"/>
        <w:rPr>
          <w:color w:val="000000"/>
        </w:rPr>
      </w:pPr>
      <w:r>
        <w:rPr>
          <w:rStyle w:val="Strong"/>
          <w:b w:val="0"/>
          <w:bCs w:val="0"/>
          <w:color w:val="000000"/>
        </w:rPr>
        <w:t>4</w:t>
      </w:r>
      <w:r w:rsidR="00A4286F">
        <w:rPr>
          <w:rStyle w:val="Strong"/>
          <w:b w:val="0"/>
          <w:bCs w:val="0"/>
          <w:color w:val="000000"/>
        </w:rPr>
        <w:t>5</w:t>
      </w:r>
      <w:r w:rsidR="0036230B">
        <w:rPr>
          <w:rStyle w:val="Strong"/>
          <w:b w:val="0"/>
          <w:bCs w:val="0"/>
          <w:color w:val="000000"/>
        </w:rPr>
        <w:t>. Reasons for Termination</w:t>
      </w:r>
    </w:p>
    <w:p w14:paraId="335B64E3" w14:textId="048D1C44" w:rsidR="0036230B" w:rsidRPr="0036230B" w:rsidRDefault="0036230B" w:rsidP="0036230B">
      <w:pPr>
        <w:pStyle w:val="NormalWeb"/>
        <w:rPr>
          <w:color w:val="000000"/>
        </w:rPr>
      </w:pPr>
      <w:r>
        <w:rPr>
          <w:color w:val="000000"/>
        </w:rPr>
        <w:t>Supervision with OpenGate may conclude under several circumstances. These fall into three primary categories: completion-based, clinician-initiated, and program-initiated termination.</w:t>
      </w:r>
    </w:p>
    <w:p w14:paraId="543A15D5" w14:textId="6C669291" w:rsidR="0036230B" w:rsidRDefault="001D1F04" w:rsidP="0036230B">
      <w:pPr>
        <w:pStyle w:val="Heading3"/>
        <w:rPr>
          <w:color w:val="000000"/>
        </w:rPr>
      </w:pPr>
      <w:r>
        <w:rPr>
          <w:rStyle w:val="Strong"/>
          <w:b w:val="0"/>
          <w:bCs w:val="0"/>
          <w:color w:val="000000"/>
        </w:rPr>
        <w:t>4</w:t>
      </w:r>
      <w:r w:rsidR="00A4286F">
        <w:rPr>
          <w:rStyle w:val="Strong"/>
          <w:b w:val="0"/>
          <w:bCs w:val="0"/>
          <w:color w:val="000000"/>
        </w:rPr>
        <w:t>5</w:t>
      </w:r>
      <w:r w:rsidR="0036230B">
        <w:rPr>
          <w:rStyle w:val="Strong"/>
          <w:b w:val="0"/>
          <w:bCs w:val="0"/>
          <w:color w:val="000000"/>
        </w:rPr>
        <w:t>.1 Completion-Based Termination</w:t>
      </w:r>
    </w:p>
    <w:p w14:paraId="53645D27" w14:textId="77777777" w:rsidR="0036230B" w:rsidRDefault="0036230B" w:rsidP="0036230B">
      <w:pPr>
        <w:pStyle w:val="NormalWeb"/>
        <w:rPr>
          <w:color w:val="000000"/>
        </w:rPr>
      </w:pPr>
      <w:r>
        <w:rPr>
          <w:color w:val="000000"/>
        </w:rPr>
        <w:t>Termination occurs naturally and positively when a supervisee:</w:t>
      </w:r>
    </w:p>
    <w:p w14:paraId="4C5673AA" w14:textId="77777777" w:rsidR="0036230B" w:rsidRDefault="0036230B" w:rsidP="0036230B">
      <w:pPr>
        <w:pStyle w:val="NormalWeb"/>
        <w:numPr>
          <w:ilvl w:val="0"/>
          <w:numId w:val="311"/>
        </w:numPr>
        <w:rPr>
          <w:color w:val="000000"/>
        </w:rPr>
      </w:pPr>
      <w:r>
        <w:rPr>
          <w:color w:val="000000"/>
        </w:rPr>
        <w:t>Completes all required supervision hours.</w:t>
      </w:r>
    </w:p>
    <w:p w14:paraId="2BA01A13" w14:textId="77777777" w:rsidR="0036230B" w:rsidRDefault="0036230B" w:rsidP="0036230B">
      <w:pPr>
        <w:pStyle w:val="NormalWeb"/>
        <w:numPr>
          <w:ilvl w:val="0"/>
          <w:numId w:val="311"/>
        </w:numPr>
        <w:rPr>
          <w:color w:val="000000"/>
        </w:rPr>
      </w:pPr>
      <w:r>
        <w:rPr>
          <w:color w:val="000000"/>
        </w:rPr>
        <w:t>Achieves independent licensure.</w:t>
      </w:r>
    </w:p>
    <w:p w14:paraId="38151229" w14:textId="77777777" w:rsidR="0036230B" w:rsidRDefault="0036230B" w:rsidP="0036230B">
      <w:pPr>
        <w:pStyle w:val="NormalWeb"/>
        <w:numPr>
          <w:ilvl w:val="0"/>
          <w:numId w:val="311"/>
        </w:numPr>
        <w:rPr>
          <w:color w:val="000000"/>
        </w:rPr>
      </w:pPr>
      <w:r>
        <w:rPr>
          <w:color w:val="000000"/>
        </w:rPr>
        <w:t>Finishes their graduate internship.</w:t>
      </w:r>
    </w:p>
    <w:p w14:paraId="1B667EC5" w14:textId="77777777" w:rsidR="0036230B" w:rsidRDefault="0036230B" w:rsidP="0036230B">
      <w:pPr>
        <w:pStyle w:val="NormalWeb"/>
        <w:numPr>
          <w:ilvl w:val="0"/>
          <w:numId w:val="311"/>
        </w:numPr>
        <w:rPr>
          <w:color w:val="000000"/>
        </w:rPr>
      </w:pPr>
      <w:r>
        <w:rPr>
          <w:color w:val="000000"/>
        </w:rPr>
        <w:t>Establishes their own independent practice infrastructure.</w:t>
      </w:r>
    </w:p>
    <w:p w14:paraId="461A172B" w14:textId="77777777" w:rsidR="0036230B" w:rsidRDefault="0036230B" w:rsidP="0036230B">
      <w:pPr>
        <w:pStyle w:val="NormalWeb"/>
        <w:numPr>
          <w:ilvl w:val="0"/>
          <w:numId w:val="311"/>
        </w:numPr>
        <w:rPr>
          <w:color w:val="000000"/>
        </w:rPr>
      </w:pPr>
      <w:r>
        <w:rPr>
          <w:color w:val="000000"/>
        </w:rPr>
        <w:t>No longer requires supervised billing or administrative oversight.</w:t>
      </w:r>
    </w:p>
    <w:p w14:paraId="464F1C4E" w14:textId="7A40E293" w:rsidR="0036230B" w:rsidRPr="0036230B" w:rsidRDefault="0036230B" w:rsidP="0036230B">
      <w:pPr>
        <w:pStyle w:val="NormalWeb"/>
        <w:rPr>
          <w:color w:val="000000"/>
        </w:rPr>
      </w:pPr>
      <w:r>
        <w:rPr>
          <w:color w:val="000000"/>
        </w:rPr>
        <w:t>Completion-based termination is coordinated collaboratively, ensuring smooth transition and continuity of care.</w:t>
      </w:r>
    </w:p>
    <w:p w14:paraId="63FDB02E" w14:textId="5F76430B" w:rsidR="0036230B" w:rsidRDefault="001D1F04" w:rsidP="0036230B">
      <w:pPr>
        <w:pStyle w:val="Heading3"/>
        <w:rPr>
          <w:color w:val="000000"/>
        </w:rPr>
      </w:pPr>
      <w:r>
        <w:rPr>
          <w:rStyle w:val="Strong"/>
          <w:b w:val="0"/>
          <w:bCs w:val="0"/>
          <w:color w:val="000000"/>
        </w:rPr>
        <w:t>4</w:t>
      </w:r>
      <w:r w:rsidR="00A4286F">
        <w:rPr>
          <w:rStyle w:val="Strong"/>
          <w:b w:val="0"/>
          <w:bCs w:val="0"/>
          <w:color w:val="000000"/>
        </w:rPr>
        <w:t>5</w:t>
      </w:r>
      <w:r w:rsidR="0036230B">
        <w:rPr>
          <w:rStyle w:val="Strong"/>
          <w:b w:val="0"/>
          <w:bCs w:val="0"/>
          <w:color w:val="000000"/>
        </w:rPr>
        <w:t>.2 Clinician-Initiated Termination</w:t>
      </w:r>
    </w:p>
    <w:p w14:paraId="165CB85E" w14:textId="77777777" w:rsidR="0036230B" w:rsidRDefault="0036230B" w:rsidP="0036230B">
      <w:pPr>
        <w:pStyle w:val="NormalWeb"/>
        <w:rPr>
          <w:color w:val="000000"/>
        </w:rPr>
      </w:pPr>
      <w:r>
        <w:rPr>
          <w:color w:val="000000"/>
        </w:rPr>
        <w:t>A supervisee may request to end their supervisory relationship at any time, provided they:</w:t>
      </w:r>
    </w:p>
    <w:p w14:paraId="7E19B7F3" w14:textId="77777777" w:rsidR="0036230B" w:rsidRDefault="0036230B" w:rsidP="0036230B">
      <w:pPr>
        <w:pStyle w:val="NormalWeb"/>
        <w:numPr>
          <w:ilvl w:val="0"/>
          <w:numId w:val="312"/>
        </w:numPr>
        <w:rPr>
          <w:color w:val="000000"/>
        </w:rPr>
      </w:pPr>
      <w:r>
        <w:rPr>
          <w:color w:val="000000"/>
        </w:rPr>
        <w:t>Give reasonable advance notice.</w:t>
      </w:r>
    </w:p>
    <w:p w14:paraId="3BB2E242" w14:textId="77777777" w:rsidR="0036230B" w:rsidRDefault="0036230B" w:rsidP="0036230B">
      <w:pPr>
        <w:pStyle w:val="NormalWeb"/>
        <w:numPr>
          <w:ilvl w:val="0"/>
          <w:numId w:val="312"/>
        </w:numPr>
        <w:rPr>
          <w:color w:val="000000"/>
        </w:rPr>
      </w:pPr>
      <w:r>
        <w:rPr>
          <w:color w:val="000000"/>
        </w:rPr>
        <w:t>Ensure all charts are fully completed and compliant.</w:t>
      </w:r>
    </w:p>
    <w:p w14:paraId="589ED6EA" w14:textId="77777777" w:rsidR="0036230B" w:rsidRDefault="0036230B" w:rsidP="0036230B">
      <w:pPr>
        <w:pStyle w:val="NormalWeb"/>
        <w:numPr>
          <w:ilvl w:val="0"/>
          <w:numId w:val="312"/>
        </w:numPr>
        <w:rPr>
          <w:color w:val="000000"/>
        </w:rPr>
      </w:pPr>
      <w:r>
        <w:rPr>
          <w:color w:val="000000"/>
        </w:rPr>
        <w:t>Resolve any outstanding billing issues or recoupments.</w:t>
      </w:r>
    </w:p>
    <w:p w14:paraId="60A7C026" w14:textId="77777777" w:rsidR="0036230B" w:rsidRDefault="0036230B" w:rsidP="0036230B">
      <w:pPr>
        <w:pStyle w:val="NormalWeb"/>
        <w:numPr>
          <w:ilvl w:val="0"/>
          <w:numId w:val="312"/>
        </w:numPr>
        <w:rPr>
          <w:color w:val="000000"/>
        </w:rPr>
      </w:pPr>
      <w:r>
        <w:rPr>
          <w:color w:val="000000"/>
        </w:rPr>
        <w:t>Participate in an offboarding meeting to ensure ethical transfer of clients.</w:t>
      </w:r>
    </w:p>
    <w:p w14:paraId="2F91F840" w14:textId="2849305F" w:rsidR="0036230B" w:rsidRPr="0036230B" w:rsidRDefault="0036230B" w:rsidP="0036230B">
      <w:pPr>
        <w:pStyle w:val="NormalWeb"/>
        <w:rPr>
          <w:color w:val="000000"/>
        </w:rPr>
      </w:pPr>
      <w:r>
        <w:rPr>
          <w:color w:val="000000"/>
        </w:rPr>
        <w:t>Clinician-initiated termination must be handled in a way that maintains client safety and meets legal and ethical obligations.</w:t>
      </w:r>
    </w:p>
    <w:p w14:paraId="0DED7EE7" w14:textId="5809B0FD" w:rsidR="0036230B" w:rsidRDefault="001D1F04" w:rsidP="0036230B">
      <w:pPr>
        <w:pStyle w:val="Heading3"/>
        <w:rPr>
          <w:color w:val="000000"/>
        </w:rPr>
      </w:pPr>
      <w:r>
        <w:rPr>
          <w:rStyle w:val="Strong"/>
          <w:b w:val="0"/>
          <w:bCs w:val="0"/>
          <w:color w:val="000000"/>
        </w:rPr>
        <w:lastRenderedPageBreak/>
        <w:t>4</w:t>
      </w:r>
      <w:r w:rsidR="00A4286F">
        <w:rPr>
          <w:rStyle w:val="Strong"/>
          <w:b w:val="0"/>
          <w:bCs w:val="0"/>
          <w:color w:val="000000"/>
        </w:rPr>
        <w:t>5</w:t>
      </w:r>
      <w:r w:rsidR="0036230B">
        <w:rPr>
          <w:rStyle w:val="Strong"/>
          <w:b w:val="0"/>
          <w:bCs w:val="0"/>
          <w:color w:val="000000"/>
        </w:rPr>
        <w:t>.3 Program-Initiated Termination</w:t>
      </w:r>
    </w:p>
    <w:p w14:paraId="6B2A1A9D" w14:textId="77777777" w:rsidR="0036230B" w:rsidRDefault="0036230B" w:rsidP="0036230B">
      <w:pPr>
        <w:pStyle w:val="NormalWeb"/>
        <w:rPr>
          <w:color w:val="000000"/>
        </w:rPr>
      </w:pPr>
      <w:r>
        <w:rPr>
          <w:color w:val="000000"/>
        </w:rPr>
        <w:t>A supervisee may also be terminated by OpenGate when necessary to protect clients, preserve ethical standards, or maintain regulatory compliance.</w:t>
      </w:r>
    </w:p>
    <w:p w14:paraId="494BE9CD" w14:textId="77777777" w:rsidR="0036230B" w:rsidRDefault="0036230B" w:rsidP="0036230B">
      <w:pPr>
        <w:pStyle w:val="NormalWeb"/>
        <w:rPr>
          <w:color w:val="000000"/>
        </w:rPr>
      </w:pPr>
      <w:r>
        <w:rPr>
          <w:color w:val="000000"/>
        </w:rPr>
        <w:t>Termination may occur if a supervisee:</w:t>
      </w:r>
    </w:p>
    <w:p w14:paraId="0055458D" w14:textId="6B541982" w:rsidR="0036230B" w:rsidRDefault="0036230B" w:rsidP="0036230B">
      <w:pPr>
        <w:pStyle w:val="NormalWeb"/>
        <w:numPr>
          <w:ilvl w:val="0"/>
          <w:numId w:val="313"/>
        </w:numPr>
        <w:rPr>
          <w:color w:val="000000"/>
        </w:rPr>
      </w:pPr>
      <w:r>
        <w:rPr>
          <w:color w:val="000000"/>
        </w:rPr>
        <w:t>Fails to follow the policies and procedures outlined in this handbook.</w:t>
      </w:r>
      <w:r>
        <w:rPr>
          <w:rStyle w:val="apple-converted-space"/>
          <w:rFonts w:eastAsiaTheme="majorEastAsia"/>
          <w:color w:val="000000"/>
        </w:rPr>
        <w:t> </w:t>
      </w:r>
    </w:p>
    <w:p w14:paraId="6259F129" w14:textId="77777777" w:rsidR="0036230B" w:rsidRDefault="0036230B" w:rsidP="0036230B">
      <w:pPr>
        <w:pStyle w:val="NormalWeb"/>
        <w:numPr>
          <w:ilvl w:val="0"/>
          <w:numId w:val="313"/>
        </w:numPr>
        <w:rPr>
          <w:color w:val="000000"/>
        </w:rPr>
      </w:pPr>
      <w:r>
        <w:rPr>
          <w:color w:val="000000"/>
        </w:rPr>
        <w:t>Engages in unethical or unprofessional behavior.</w:t>
      </w:r>
    </w:p>
    <w:p w14:paraId="2F85A1EA" w14:textId="77777777" w:rsidR="0036230B" w:rsidRDefault="0036230B" w:rsidP="0036230B">
      <w:pPr>
        <w:pStyle w:val="NormalWeb"/>
        <w:numPr>
          <w:ilvl w:val="0"/>
          <w:numId w:val="313"/>
        </w:numPr>
        <w:rPr>
          <w:color w:val="000000"/>
        </w:rPr>
      </w:pPr>
      <w:r>
        <w:rPr>
          <w:color w:val="000000"/>
        </w:rPr>
        <w:t>Repeatedly violates documentation or billing standards.</w:t>
      </w:r>
    </w:p>
    <w:p w14:paraId="34A16513" w14:textId="77777777" w:rsidR="0036230B" w:rsidRDefault="0036230B" w:rsidP="0036230B">
      <w:pPr>
        <w:pStyle w:val="NormalWeb"/>
        <w:numPr>
          <w:ilvl w:val="0"/>
          <w:numId w:val="313"/>
        </w:numPr>
        <w:rPr>
          <w:color w:val="000000"/>
        </w:rPr>
      </w:pPr>
      <w:r>
        <w:rPr>
          <w:color w:val="000000"/>
        </w:rPr>
        <w:t>Fails to maintain required supervision frequency (including the 30:1 rule or weekly requirement for interns).</w:t>
      </w:r>
    </w:p>
    <w:p w14:paraId="2EAF664A" w14:textId="77777777" w:rsidR="0036230B" w:rsidRDefault="0036230B" w:rsidP="0036230B">
      <w:pPr>
        <w:pStyle w:val="NormalWeb"/>
        <w:numPr>
          <w:ilvl w:val="0"/>
          <w:numId w:val="313"/>
        </w:numPr>
        <w:rPr>
          <w:color w:val="000000"/>
        </w:rPr>
      </w:pPr>
      <w:r>
        <w:rPr>
          <w:color w:val="000000"/>
        </w:rPr>
        <w:t>Ignores corrective feedback or a remediation plan.</w:t>
      </w:r>
    </w:p>
    <w:p w14:paraId="19F3FD4D" w14:textId="77777777" w:rsidR="0036230B" w:rsidRDefault="0036230B" w:rsidP="0036230B">
      <w:pPr>
        <w:pStyle w:val="NormalWeb"/>
        <w:numPr>
          <w:ilvl w:val="0"/>
          <w:numId w:val="313"/>
        </w:numPr>
        <w:rPr>
          <w:color w:val="000000"/>
        </w:rPr>
      </w:pPr>
      <w:r>
        <w:rPr>
          <w:color w:val="000000"/>
        </w:rPr>
        <w:t>Commits a serious breach of confidentiality, HIPAA, or client trust.</w:t>
      </w:r>
    </w:p>
    <w:p w14:paraId="40493356" w14:textId="77777777" w:rsidR="0036230B" w:rsidRDefault="0036230B" w:rsidP="0036230B">
      <w:pPr>
        <w:pStyle w:val="NormalWeb"/>
        <w:numPr>
          <w:ilvl w:val="0"/>
          <w:numId w:val="313"/>
        </w:numPr>
        <w:rPr>
          <w:color w:val="000000"/>
        </w:rPr>
      </w:pPr>
      <w:r>
        <w:rPr>
          <w:color w:val="000000"/>
        </w:rPr>
        <w:t>Places clients, supervisors, or the program at risk through conduct or negligence.</w:t>
      </w:r>
    </w:p>
    <w:p w14:paraId="53434534" w14:textId="77777777" w:rsidR="0036230B" w:rsidRDefault="0036230B" w:rsidP="0036230B">
      <w:pPr>
        <w:pStyle w:val="NormalWeb"/>
        <w:numPr>
          <w:ilvl w:val="0"/>
          <w:numId w:val="313"/>
        </w:numPr>
        <w:rPr>
          <w:color w:val="000000"/>
        </w:rPr>
      </w:pPr>
      <w:r>
        <w:rPr>
          <w:color w:val="000000"/>
        </w:rPr>
        <w:t>Exhibits persistent lack of engagement, communication, or responsiveness.</w:t>
      </w:r>
    </w:p>
    <w:p w14:paraId="56C2C95C" w14:textId="77777777" w:rsidR="0036230B" w:rsidRDefault="0036230B" w:rsidP="0036230B">
      <w:pPr>
        <w:pStyle w:val="NormalWeb"/>
        <w:numPr>
          <w:ilvl w:val="0"/>
          <w:numId w:val="313"/>
        </w:numPr>
        <w:rPr>
          <w:color w:val="000000"/>
        </w:rPr>
      </w:pPr>
      <w:r>
        <w:rPr>
          <w:color w:val="000000"/>
        </w:rPr>
        <w:t>Demonstrates chronic patterns of late or missing documentation despite support.</w:t>
      </w:r>
    </w:p>
    <w:p w14:paraId="09B3B6BA" w14:textId="77777777" w:rsidR="0036230B" w:rsidRDefault="0036230B" w:rsidP="0036230B">
      <w:pPr>
        <w:pStyle w:val="NormalWeb"/>
        <w:numPr>
          <w:ilvl w:val="0"/>
          <w:numId w:val="313"/>
        </w:numPr>
        <w:rPr>
          <w:color w:val="000000"/>
        </w:rPr>
      </w:pPr>
      <w:r>
        <w:rPr>
          <w:color w:val="000000"/>
        </w:rPr>
        <w:t>Engages in behavior inconsistent with safety, compliance, or professional readiness.</w:t>
      </w:r>
    </w:p>
    <w:p w14:paraId="4E75AB0D" w14:textId="77777777" w:rsidR="0036230B" w:rsidRDefault="0036230B" w:rsidP="0036230B">
      <w:pPr>
        <w:pStyle w:val="NormalWeb"/>
        <w:rPr>
          <w:color w:val="000000"/>
        </w:rPr>
      </w:pPr>
      <w:r>
        <w:rPr>
          <w:color w:val="000000"/>
        </w:rPr>
        <w:t>Program-initiated termination is taken seriously and occurs only after clear communication and documentation, except in cases of immediate ethical or safety risk.</w:t>
      </w:r>
    </w:p>
    <w:p w14:paraId="243141DD" w14:textId="6672DF28" w:rsidR="008658AF" w:rsidRPr="00300F9C" w:rsidRDefault="008658AF">
      <w:pPr>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br w:type="page"/>
      </w:r>
    </w:p>
    <w:p w14:paraId="18E94F43" w14:textId="425079B3" w:rsidR="008658AF" w:rsidRPr="001D1F04" w:rsidRDefault="008658AF" w:rsidP="001D1F04">
      <w:pPr>
        <w:spacing w:before="100" w:beforeAutospacing="1" w:after="100" w:afterAutospacing="1" w:line="240" w:lineRule="auto"/>
        <w:outlineLvl w:val="0"/>
        <w:rPr>
          <w:rFonts w:ascii="Times New Roman" w:eastAsia="Times New Roman" w:hAnsi="Times New Roman" w:cs="Times New Roman"/>
          <w:b/>
          <w:bCs/>
          <w:color w:val="000000"/>
          <w:kern w:val="36"/>
          <w:sz w:val="32"/>
          <w:szCs w:val="32"/>
          <w14:ligatures w14:val="none"/>
        </w:rPr>
      </w:pPr>
      <w:r w:rsidRPr="001D1F04">
        <w:rPr>
          <w:rFonts w:ascii="Times New Roman" w:eastAsia="Times New Roman" w:hAnsi="Times New Roman" w:cs="Times New Roman"/>
          <w:b/>
          <w:bCs/>
          <w:color w:val="000000"/>
          <w:kern w:val="36"/>
          <w:sz w:val="32"/>
          <w:szCs w:val="32"/>
          <w14:ligatures w14:val="none"/>
        </w:rPr>
        <w:lastRenderedPageBreak/>
        <w:t>PART X</w:t>
      </w:r>
      <w:r w:rsidR="001D1F04" w:rsidRPr="001D1F04">
        <w:rPr>
          <w:rFonts w:ascii="Times New Roman" w:eastAsia="Times New Roman" w:hAnsi="Times New Roman" w:cs="Times New Roman"/>
          <w:b/>
          <w:bCs/>
          <w:color w:val="000000"/>
          <w:kern w:val="36"/>
          <w:sz w:val="32"/>
          <w:szCs w:val="32"/>
          <w14:ligatures w14:val="none"/>
        </w:rPr>
        <w:t>-</w:t>
      </w:r>
      <w:r w:rsidR="001D1F04" w:rsidRPr="001D1F04">
        <w:rPr>
          <w:rFonts w:ascii="Times New Roman" w:eastAsia="Times New Roman" w:hAnsi="Times New Roman" w:cs="Times New Roman"/>
          <w:color w:val="000000"/>
          <w:kern w:val="0"/>
          <w:sz w:val="32"/>
          <w:szCs w:val="32"/>
          <w14:ligatures w14:val="none"/>
        </w:rPr>
        <w:t>Appendices</w:t>
      </w:r>
    </w:p>
    <w:p w14:paraId="49928485"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The following appendices provide reference materials, checklists, regulatory summaries, and operational tools to support interns and post-graduate supervisees at OpenGate. These materials consolidate all essential resources clinicians need for onboarding, daily practice, compliance, documentation, billing, and supervision tracking.</w:t>
      </w:r>
    </w:p>
    <w:p w14:paraId="14F2D196"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3C99D5FE">
          <v:rect id="Rectangle 495" o:spid="_x0000_s1055"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425F3737" w14:textId="1A1B154D" w:rsidR="008658AF" w:rsidRPr="00300F9C" w:rsidRDefault="008658AF" w:rsidP="008658AF">
      <w:pPr>
        <w:spacing w:before="100" w:beforeAutospacing="1" w:after="100" w:afterAutospacing="1" w:line="240" w:lineRule="auto"/>
        <w:outlineLvl w:val="0"/>
        <w:rPr>
          <w:rFonts w:ascii="Times New Roman" w:eastAsia="Times New Roman" w:hAnsi="Times New Roman" w:cs="Times New Roman"/>
          <w:b/>
          <w:bCs/>
          <w:color w:val="000000"/>
          <w:kern w:val="36"/>
          <w14:ligatures w14:val="none"/>
        </w:rPr>
      </w:pPr>
      <w:r w:rsidRPr="00300F9C">
        <w:rPr>
          <w:rFonts w:ascii="Times New Roman" w:eastAsia="Times New Roman" w:hAnsi="Times New Roman" w:cs="Times New Roman"/>
          <w:b/>
          <w:bCs/>
          <w:color w:val="000000"/>
          <w:kern w:val="36"/>
          <w14:ligatures w14:val="none"/>
        </w:rPr>
        <w:t>Appendix A</w:t>
      </w:r>
    </w:p>
    <w:p w14:paraId="59D61D02" w14:textId="379312DC"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Regulatory Reference Guide</w:t>
      </w:r>
    </w:p>
    <w:p w14:paraId="0623C260"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This appendix summarizes the regulatory requirements relevant to clinicians practicing under OpenGate Vermont. It does </w:t>
      </w:r>
      <w:r w:rsidRPr="00300F9C">
        <w:rPr>
          <w:rFonts w:ascii="Times New Roman" w:eastAsia="Times New Roman" w:hAnsi="Times New Roman" w:cs="Times New Roman"/>
          <w:i/>
          <w:iCs/>
          <w:color w:val="000000"/>
          <w:kern w:val="0"/>
          <w14:ligatures w14:val="none"/>
        </w:rPr>
        <w:t>not</w:t>
      </w:r>
      <w:r w:rsidRPr="00300F9C">
        <w:rPr>
          <w:rFonts w:ascii="Times New Roman" w:eastAsia="Times New Roman" w:hAnsi="Times New Roman" w:cs="Times New Roman"/>
          <w:color w:val="000000"/>
          <w:kern w:val="0"/>
          <w14:ligatures w14:val="none"/>
        </w:rPr>
        <w:t> replace the full regulations; clinicians must read and follow the primary sources.</w:t>
      </w:r>
    </w:p>
    <w:p w14:paraId="24E49EE4"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24F96C7C">
          <v:rect id="Rectangle 493" o:spid="_x0000_s1054"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71B04546" w14:textId="77777777" w:rsidR="008658AF" w:rsidRPr="00300F9C" w:rsidRDefault="008658AF" w:rsidP="008658AF">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A1. Vermont Office of Professional Regulation (OPR)</w:t>
      </w:r>
    </w:p>
    <w:p w14:paraId="125E9454" w14:textId="77777777" w:rsidR="008658AF" w:rsidRPr="00300F9C" w:rsidRDefault="008658AF" w:rsidP="008658AF">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Supervised Practice Requirements (Sub-Part C Rules 3.15–3.22)</w:t>
      </w:r>
    </w:p>
    <w:p w14:paraId="516D24C5"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Overview:</w:t>
      </w:r>
    </w:p>
    <w:p w14:paraId="632873A1" w14:textId="77777777" w:rsidR="008658AF" w:rsidRPr="00300F9C" w:rsidRDefault="008658AF" w:rsidP="008658AF">
      <w:pPr>
        <w:numPr>
          <w:ilvl w:val="0"/>
          <w:numId w:val="21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3,000 total supervised hours</w:t>
      </w:r>
    </w:p>
    <w:p w14:paraId="21E8CE11" w14:textId="77777777" w:rsidR="008658AF" w:rsidRPr="00300F9C" w:rsidRDefault="008658AF" w:rsidP="008658AF">
      <w:pPr>
        <w:numPr>
          <w:ilvl w:val="1"/>
          <w:numId w:val="21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2,000 hours direct service</w:t>
      </w:r>
    </w:p>
    <w:p w14:paraId="7B362F33" w14:textId="77777777" w:rsidR="008658AF" w:rsidRPr="00300F9C" w:rsidRDefault="008658AF" w:rsidP="008658AF">
      <w:pPr>
        <w:numPr>
          <w:ilvl w:val="1"/>
          <w:numId w:val="21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1,000 hours indirect service or continued clinical work</w:t>
      </w:r>
    </w:p>
    <w:p w14:paraId="68BDAD3D" w14:textId="77777777" w:rsidR="008658AF" w:rsidRPr="00300F9C" w:rsidRDefault="008658AF" w:rsidP="008658AF">
      <w:pPr>
        <w:numPr>
          <w:ilvl w:val="0"/>
          <w:numId w:val="21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Over </w:t>
      </w:r>
      <w:r w:rsidRPr="00300F9C">
        <w:rPr>
          <w:rFonts w:ascii="Times New Roman" w:eastAsia="Times New Roman" w:hAnsi="Times New Roman" w:cs="Times New Roman"/>
          <w:b/>
          <w:bCs/>
          <w:color w:val="000000"/>
          <w:kern w:val="0"/>
          <w14:ligatures w14:val="none"/>
        </w:rPr>
        <w:t>no fewer than 2 years</w:t>
      </w:r>
    </w:p>
    <w:p w14:paraId="4FABE4C9" w14:textId="77777777" w:rsidR="008658AF" w:rsidRPr="00300F9C" w:rsidRDefault="008658AF" w:rsidP="008658AF">
      <w:pPr>
        <w:numPr>
          <w:ilvl w:val="0"/>
          <w:numId w:val="21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Must be completed under a </w:t>
      </w:r>
      <w:r w:rsidRPr="00300F9C">
        <w:rPr>
          <w:rFonts w:ascii="Times New Roman" w:eastAsia="Times New Roman" w:hAnsi="Times New Roman" w:cs="Times New Roman"/>
          <w:b/>
          <w:bCs/>
          <w:color w:val="000000"/>
          <w:kern w:val="0"/>
          <w14:ligatures w14:val="none"/>
        </w:rPr>
        <w:t>clinical supervisor</w:t>
      </w:r>
    </w:p>
    <w:p w14:paraId="1074D4E1" w14:textId="77777777" w:rsidR="008658AF" w:rsidRPr="00300F9C" w:rsidRDefault="008658AF" w:rsidP="008658AF">
      <w:pPr>
        <w:numPr>
          <w:ilvl w:val="0"/>
          <w:numId w:val="21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All hours must be </w:t>
      </w:r>
      <w:r w:rsidRPr="00300F9C">
        <w:rPr>
          <w:rFonts w:ascii="Times New Roman" w:eastAsia="Times New Roman" w:hAnsi="Times New Roman" w:cs="Times New Roman"/>
          <w:b/>
          <w:bCs/>
          <w:color w:val="000000"/>
          <w:kern w:val="0"/>
          <w14:ligatures w14:val="none"/>
        </w:rPr>
        <w:t>within 5 years</w:t>
      </w:r>
      <w:r w:rsidRPr="00300F9C">
        <w:rPr>
          <w:rFonts w:ascii="Times New Roman" w:eastAsia="Times New Roman" w:hAnsi="Times New Roman" w:cs="Times New Roman"/>
          <w:color w:val="000000"/>
          <w:kern w:val="0"/>
          <w14:ligatures w14:val="none"/>
        </w:rPr>
        <w:t> of licensure application</w:t>
      </w:r>
    </w:p>
    <w:p w14:paraId="6D1777C1"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Supervision Requirements:</w:t>
      </w:r>
    </w:p>
    <w:p w14:paraId="385A13E9" w14:textId="77777777" w:rsidR="008658AF" w:rsidRPr="00300F9C" w:rsidRDefault="008658AF" w:rsidP="008658AF">
      <w:pPr>
        <w:numPr>
          <w:ilvl w:val="0"/>
          <w:numId w:val="22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100 hours face-to-face supervision</w:t>
      </w:r>
    </w:p>
    <w:p w14:paraId="72BAA197" w14:textId="77777777" w:rsidR="008658AF" w:rsidRPr="00300F9C" w:rsidRDefault="008658AF" w:rsidP="008658AF">
      <w:pPr>
        <w:numPr>
          <w:ilvl w:val="1"/>
          <w:numId w:val="22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At least </w:t>
      </w:r>
      <w:r w:rsidRPr="00300F9C">
        <w:rPr>
          <w:rFonts w:ascii="Times New Roman" w:eastAsia="Times New Roman" w:hAnsi="Times New Roman" w:cs="Times New Roman"/>
          <w:b/>
          <w:bCs/>
          <w:color w:val="000000"/>
          <w:kern w:val="0"/>
          <w14:ligatures w14:val="none"/>
        </w:rPr>
        <w:t>50 hours individual</w:t>
      </w:r>
    </w:p>
    <w:p w14:paraId="7CD616C9" w14:textId="77777777" w:rsidR="008658AF" w:rsidRPr="00300F9C" w:rsidRDefault="008658AF" w:rsidP="008658AF">
      <w:pPr>
        <w:numPr>
          <w:ilvl w:val="1"/>
          <w:numId w:val="22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Up to </w:t>
      </w:r>
      <w:r w:rsidRPr="00300F9C">
        <w:rPr>
          <w:rFonts w:ascii="Times New Roman" w:eastAsia="Times New Roman" w:hAnsi="Times New Roman" w:cs="Times New Roman"/>
          <w:b/>
          <w:bCs/>
          <w:color w:val="000000"/>
          <w:kern w:val="0"/>
          <w14:ligatures w14:val="none"/>
        </w:rPr>
        <w:t>50 hours group</w:t>
      </w:r>
      <w:r w:rsidRPr="00300F9C">
        <w:rPr>
          <w:rFonts w:ascii="Times New Roman" w:eastAsia="Times New Roman" w:hAnsi="Times New Roman" w:cs="Times New Roman"/>
          <w:color w:val="000000"/>
          <w:kern w:val="0"/>
          <w14:ligatures w14:val="none"/>
        </w:rPr>
        <w:t> (max 6 trainees per group)</w:t>
      </w:r>
    </w:p>
    <w:p w14:paraId="3C3523D1" w14:textId="77777777" w:rsidR="008658AF" w:rsidRPr="00300F9C" w:rsidRDefault="008658AF" w:rsidP="008658AF">
      <w:pPr>
        <w:numPr>
          <w:ilvl w:val="0"/>
          <w:numId w:val="22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Supervisee may not exceed </w:t>
      </w:r>
      <w:r w:rsidRPr="00300F9C">
        <w:rPr>
          <w:rFonts w:ascii="Times New Roman" w:eastAsia="Times New Roman" w:hAnsi="Times New Roman" w:cs="Times New Roman"/>
          <w:b/>
          <w:bCs/>
          <w:color w:val="000000"/>
          <w:kern w:val="0"/>
          <w14:ligatures w14:val="none"/>
        </w:rPr>
        <w:t>30 client hours between supervision sessions</w:t>
      </w:r>
    </w:p>
    <w:p w14:paraId="5DABDA12" w14:textId="77777777" w:rsidR="008658AF" w:rsidRPr="00300F9C" w:rsidRDefault="008658AF" w:rsidP="008658AF">
      <w:pPr>
        <w:numPr>
          <w:ilvl w:val="0"/>
          <w:numId w:val="22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Interns must follow their program’s requirements</w:t>
      </w:r>
    </w:p>
    <w:p w14:paraId="24D9D9E1" w14:textId="77777777" w:rsidR="008658AF" w:rsidRPr="00300F9C" w:rsidRDefault="008658AF" w:rsidP="008658AF">
      <w:pPr>
        <w:numPr>
          <w:ilvl w:val="0"/>
          <w:numId w:val="22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Supervised practice may </w:t>
      </w:r>
      <w:r w:rsidRPr="00300F9C">
        <w:rPr>
          <w:rFonts w:ascii="Times New Roman" w:eastAsia="Times New Roman" w:hAnsi="Times New Roman" w:cs="Times New Roman"/>
          <w:i/>
          <w:iCs/>
          <w:color w:val="000000"/>
          <w:kern w:val="0"/>
          <w14:ligatures w14:val="none"/>
        </w:rPr>
        <w:t>not</w:t>
      </w:r>
      <w:r w:rsidRPr="00300F9C">
        <w:rPr>
          <w:rFonts w:ascii="Times New Roman" w:eastAsia="Times New Roman" w:hAnsi="Times New Roman" w:cs="Times New Roman"/>
          <w:color w:val="000000"/>
          <w:kern w:val="0"/>
          <w14:ligatures w14:val="none"/>
        </w:rPr>
        <w:t> begin until supervisee is placed on the </w:t>
      </w:r>
      <w:r w:rsidRPr="00300F9C">
        <w:rPr>
          <w:rFonts w:ascii="Times New Roman" w:eastAsia="Times New Roman" w:hAnsi="Times New Roman" w:cs="Times New Roman"/>
          <w:b/>
          <w:bCs/>
          <w:color w:val="000000"/>
          <w:kern w:val="0"/>
          <w14:ligatures w14:val="none"/>
        </w:rPr>
        <w:t>Roster of Nonlicensed &amp; Noncertified Psychotherapists</w:t>
      </w:r>
    </w:p>
    <w:p w14:paraId="54885172"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Supervision Focus:</w:t>
      </w:r>
    </w:p>
    <w:p w14:paraId="0CA971E9" w14:textId="77777777" w:rsidR="008658AF" w:rsidRPr="00300F9C" w:rsidRDefault="008658AF" w:rsidP="008658AF">
      <w:pPr>
        <w:numPr>
          <w:ilvl w:val="0"/>
          <w:numId w:val="22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Monitoring clinical work, adherence to statutes, ethics, and competence</w:t>
      </w:r>
    </w:p>
    <w:p w14:paraId="5B83B5E9" w14:textId="77777777" w:rsidR="008658AF" w:rsidRPr="00300F9C" w:rsidRDefault="008658AF" w:rsidP="008658AF">
      <w:pPr>
        <w:numPr>
          <w:ilvl w:val="0"/>
          <w:numId w:val="22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Direct observation, co-therapy, note review, recordings</w:t>
      </w:r>
    </w:p>
    <w:p w14:paraId="66E6834F" w14:textId="77777777" w:rsidR="008658AF" w:rsidRPr="00300F9C" w:rsidRDefault="008658AF" w:rsidP="008658AF">
      <w:pPr>
        <w:numPr>
          <w:ilvl w:val="0"/>
          <w:numId w:val="22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lastRenderedPageBreak/>
        <w:t>Distinct from psychotherapy; serves professional development</w:t>
      </w:r>
    </w:p>
    <w:p w14:paraId="34485B78"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7416DBCB">
          <v:rect id="Rectangle 491" o:spid="_x0000_s1053"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56E9E867" w14:textId="77777777" w:rsidR="008658AF" w:rsidRPr="00300F9C" w:rsidRDefault="008658AF" w:rsidP="008658AF">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A2. Vermont Medicaid Provider Manual</w:t>
      </w:r>
    </w:p>
    <w:p w14:paraId="6685A124"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Key requirements include:</w:t>
      </w:r>
    </w:p>
    <w:p w14:paraId="2F83C73C" w14:textId="77777777" w:rsidR="008658AF" w:rsidRPr="00300F9C" w:rsidRDefault="008658AF" w:rsidP="008658AF">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Clinical Documentation</w:t>
      </w:r>
    </w:p>
    <w:p w14:paraId="6D7F0483" w14:textId="77777777" w:rsidR="008658AF" w:rsidRPr="00300F9C" w:rsidRDefault="008658AF" w:rsidP="008658AF">
      <w:pPr>
        <w:numPr>
          <w:ilvl w:val="0"/>
          <w:numId w:val="22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Intake assessment</w:t>
      </w:r>
    </w:p>
    <w:p w14:paraId="3CDD0CE0" w14:textId="77777777" w:rsidR="008658AF" w:rsidRPr="00300F9C" w:rsidRDefault="008658AF" w:rsidP="008658AF">
      <w:pPr>
        <w:numPr>
          <w:ilvl w:val="0"/>
          <w:numId w:val="22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Diagnosis</w:t>
      </w:r>
    </w:p>
    <w:p w14:paraId="0743CDD0" w14:textId="77777777" w:rsidR="008658AF" w:rsidRPr="00300F9C" w:rsidRDefault="008658AF" w:rsidP="008658AF">
      <w:pPr>
        <w:numPr>
          <w:ilvl w:val="0"/>
          <w:numId w:val="22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Treatment plan</w:t>
      </w:r>
    </w:p>
    <w:p w14:paraId="4F3B4F45" w14:textId="77777777" w:rsidR="008658AF" w:rsidRPr="00300F9C" w:rsidRDefault="008658AF" w:rsidP="008658AF">
      <w:pPr>
        <w:numPr>
          <w:ilvl w:val="0"/>
          <w:numId w:val="22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Progress notes</w:t>
      </w:r>
    </w:p>
    <w:p w14:paraId="315CF870" w14:textId="77777777" w:rsidR="008658AF" w:rsidRPr="00300F9C" w:rsidRDefault="008658AF" w:rsidP="008658AF">
      <w:pPr>
        <w:numPr>
          <w:ilvl w:val="0"/>
          <w:numId w:val="22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Discharge summary</w:t>
      </w:r>
    </w:p>
    <w:p w14:paraId="56B3A984" w14:textId="77777777" w:rsidR="008658AF" w:rsidRPr="00300F9C" w:rsidRDefault="008658AF" w:rsidP="008658AF">
      <w:pPr>
        <w:numPr>
          <w:ilvl w:val="0"/>
          <w:numId w:val="22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Medical necessity standards</w:t>
      </w:r>
    </w:p>
    <w:p w14:paraId="457B1C12" w14:textId="77777777" w:rsidR="008658AF" w:rsidRPr="00300F9C" w:rsidRDefault="008658AF" w:rsidP="008658AF">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Compliance Requirements</w:t>
      </w:r>
    </w:p>
    <w:p w14:paraId="1EF0C6B1" w14:textId="77777777" w:rsidR="008658AF" w:rsidRPr="00300F9C" w:rsidRDefault="008658AF" w:rsidP="008658AF">
      <w:pPr>
        <w:numPr>
          <w:ilvl w:val="0"/>
          <w:numId w:val="22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Accurate coding</w:t>
      </w:r>
    </w:p>
    <w:p w14:paraId="16033A36" w14:textId="77777777" w:rsidR="008658AF" w:rsidRPr="00300F9C" w:rsidRDefault="008658AF" w:rsidP="008658AF">
      <w:pPr>
        <w:numPr>
          <w:ilvl w:val="0"/>
          <w:numId w:val="22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Timely corrections</w:t>
      </w:r>
    </w:p>
    <w:p w14:paraId="14DCEF27" w14:textId="77777777" w:rsidR="008658AF" w:rsidRPr="00300F9C" w:rsidRDefault="008658AF" w:rsidP="008658AF">
      <w:pPr>
        <w:numPr>
          <w:ilvl w:val="0"/>
          <w:numId w:val="22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No falsification or back-dating</w:t>
      </w:r>
    </w:p>
    <w:p w14:paraId="7ACF7438" w14:textId="77777777" w:rsidR="008658AF" w:rsidRPr="00300F9C" w:rsidRDefault="008658AF" w:rsidP="008658AF">
      <w:pPr>
        <w:numPr>
          <w:ilvl w:val="0"/>
          <w:numId w:val="22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No billing without documentation</w:t>
      </w:r>
    </w:p>
    <w:p w14:paraId="03AA8C5F" w14:textId="77777777" w:rsidR="008658AF" w:rsidRPr="00300F9C" w:rsidRDefault="008658AF" w:rsidP="008658AF">
      <w:pPr>
        <w:numPr>
          <w:ilvl w:val="0"/>
          <w:numId w:val="22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No billing without supervision when required</w:t>
      </w:r>
    </w:p>
    <w:p w14:paraId="40D7CE16" w14:textId="77777777" w:rsidR="008658AF" w:rsidRPr="00300F9C" w:rsidRDefault="008658AF" w:rsidP="008658AF">
      <w:pPr>
        <w:numPr>
          <w:ilvl w:val="0"/>
          <w:numId w:val="22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Client must be eligible and covered on date of service</w:t>
      </w:r>
    </w:p>
    <w:p w14:paraId="3209F6F6" w14:textId="77777777" w:rsidR="008658AF" w:rsidRPr="00300F9C" w:rsidRDefault="008658AF" w:rsidP="008658AF">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Supervised Billing</w:t>
      </w:r>
    </w:p>
    <w:p w14:paraId="43541475" w14:textId="77777777" w:rsidR="008658AF" w:rsidRPr="00300F9C" w:rsidRDefault="008658AF" w:rsidP="008658AF">
      <w:pPr>
        <w:numPr>
          <w:ilvl w:val="0"/>
          <w:numId w:val="22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Services must be billed under the licensed provider’s NPI</w:t>
      </w:r>
    </w:p>
    <w:p w14:paraId="0BA1A539" w14:textId="77777777" w:rsidR="008658AF" w:rsidRPr="00300F9C" w:rsidRDefault="008658AF" w:rsidP="008658AF">
      <w:pPr>
        <w:numPr>
          <w:ilvl w:val="0"/>
          <w:numId w:val="22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Supervisee must be clearly identified in the record</w:t>
      </w:r>
    </w:p>
    <w:p w14:paraId="534C3194" w14:textId="77777777" w:rsidR="008658AF" w:rsidRPr="00300F9C" w:rsidRDefault="008658AF" w:rsidP="008658AF">
      <w:pPr>
        <w:numPr>
          <w:ilvl w:val="0"/>
          <w:numId w:val="22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Supervisors are responsible for ensuring compliance</w:t>
      </w:r>
    </w:p>
    <w:p w14:paraId="2D16EB9C"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7656A906">
          <v:rect id="Rectangle 489" o:spid="_x0000_s1052"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63598847" w14:textId="77777777" w:rsidR="008658AF" w:rsidRPr="00300F9C" w:rsidRDefault="008658AF" w:rsidP="008658AF">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A3. Insurance Company Requirements (BCBSVT, MVP)</w:t>
      </w:r>
    </w:p>
    <w:p w14:paraId="7CCDE601" w14:textId="77777777" w:rsidR="008658AF" w:rsidRPr="00300F9C" w:rsidRDefault="008658AF" w:rsidP="008658AF">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BCBSVT Expectations</w:t>
      </w:r>
    </w:p>
    <w:p w14:paraId="01FDA8E2" w14:textId="77777777" w:rsidR="008658AF" w:rsidRPr="00300F9C" w:rsidRDefault="008658AF" w:rsidP="008658AF">
      <w:pPr>
        <w:numPr>
          <w:ilvl w:val="0"/>
          <w:numId w:val="22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Accurate treatment plans</w:t>
      </w:r>
    </w:p>
    <w:p w14:paraId="7B448498" w14:textId="77777777" w:rsidR="008658AF" w:rsidRPr="00300F9C" w:rsidRDefault="008658AF" w:rsidP="008658AF">
      <w:pPr>
        <w:numPr>
          <w:ilvl w:val="0"/>
          <w:numId w:val="22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Medical necessity</w:t>
      </w:r>
    </w:p>
    <w:p w14:paraId="0E9FB8A8" w14:textId="77777777" w:rsidR="008658AF" w:rsidRPr="00300F9C" w:rsidRDefault="008658AF" w:rsidP="008658AF">
      <w:pPr>
        <w:numPr>
          <w:ilvl w:val="0"/>
          <w:numId w:val="22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Use of licensed supervisor’s information</w:t>
      </w:r>
    </w:p>
    <w:p w14:paraId="207BABC5" w14:textId="77777777" w:rsidR="008658AF" w:rsidRPr="00300F9C" w:rsidRDefault="008658AF" w:rsidP="008658AF">
      <w:pPr>
        <w:numPr>
          <w:ilvl w:val="0"/>
          <w:numId w:val="22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Adherence to documentation timelines and audit requests</w:t>
      </w:r>
    </w:p>
    <w:p w14:paraId="43797AE2" w14:textId="77777777" w:rsidR="008658AF" w:rsidRPr="00300F9C" w:rsidRDefault="008658AF" w:rsidP="008658AF">
      <w:pPr>
        <w:numPr>
          <w:ilvl w:val="0"/>
          <w:numId w:val="22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Client disclosure of supervised practice</w:t>
      </w:r>
    </w:p>
    <w:p w14:paraId="266C1389" w14:textId="77777777" w:rsidR="008658AF" w:rsidRPr="00300F9C" w:rsidRDefault="008658AF" w:rsidP="008658AF">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MVP Expectations</w:t>
      </w:r>
    </w:p>
    <w:p w14:paraId="1B3623AC" w14:textId="77777777" w:rsidR="008658AF" w:rsidRPr="00300F9C" w:rsidRDefault="008658AF" w:rsidP="008658AF">
      <w:pPr>
        <w:numPr>
          <w:ilvl w:val="0"/>
          <w:numId w:val="22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lastRenderedPageBreak/>
        <w:t>Same as above</w:t>
      </w:r>
    </w:p>
    <w:p w14:paraId="07033A1B" w14:textId="77777777" w:rsidR="008658AF" w:rsidRPr="00300F9C" w:rsidRDefault="008658AF" w:rsidP="008658AF">
      <w:pPr>
        <w:numPr>
          <w:ilvl w:val="0"/>
          <w:numId w:val="22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No billing without required client consent</w:t>
      </w:r>
    </w:p>
    <w:p w14:paraId="21D8CF43" w14:textId="77777777" w:rsidR="008658AF" w:rsidRPr="00300F9C" w:rsidRDefault="008658AF" w:rsidP="008658AF">
      <w:pPr>
        <w:numPr>
          <w:ilvl w:val="0"/>
          <w:numId w:val="22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Correct credentialing under supervising provider</w:t>
      </w:r>
    </w:p>
    <w:p w14:paraId="159412B0"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3493BF90">
          <v:rect id="Rectangle 487" o:spid="_x0000_s1051"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6C9D9924" w14:textId="77777777" w:rsidR="008658AF" w:rsidRPr="00300F9C" w:rsidRDefault="008658AF" w:rsidP="008658AF">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A4. Ethical Codes</w:t>
      </w:r>
    </w:p>
    <w:p w14:paraId="7508E48C"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Clinicians must know and follow all codes relevant to their professional identity:</w:t>
      </w:r>
    </w:p>
    <w:p w14:paraId="7134D368" w14:textId="77777777" w:rsidR="008658AF" w:rsidRPr="00300F9C" w:rsidRDefault="008658AF" w:rsidP="008658AF">
      <w:pPr>
        <w:numPr>
          <w:ilvl w:val="0"/>
          <w:numId w:val="22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ACA Code of Ethics</w:t>
      </w:r>
    </w:p>
    <w:p w14:paraId="129F2310" w14:textId="77777777" w:rsidR="008658AF" w:rsidRPr="00300F9C" w:rsidRDefault="008658AF" w:rsidP="008658AF">
      <w:pPr>
        <w:numPr>
          <w:ilvl w:val="0"/>
          <w:numId w:val="22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NBCC Code of Ethics</w:t>
      </w:r>
    </w:p>
    <w:p w14:paraId="7E10CE09" w14:textId="77777777" w:rsidR="008658AF" w:rsidRPr="00300F9C" w:rsidRDefault="008658AF" w:rsidP="008658AF">
      <w:pPr>
        <w:numPr>
          <w:ilvl w:val="0"/>
          <w:numId w:val="22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NASW Code of Ethics</w:t>
      </w:r>
      <w:r w:rsidRPr="00300F9C">
        <w:rPr>
          <w:rFonts w:ascii="Times New Roman" w:eastAsia="Times New Roman" w:hAnsi="Times New Roman" w:cs="Times New Roman"/>
          <w:color w:val="000000"/>
          <w:kern w:val="0"/>
          <w14:ligatures w14:val="none"/>
        </w:rPr>
        <w:t> (if applicable)</w:t>
      </w:r>
    </w:p>
    <w:p w14:paraId="65BD3C6F" w14:textId="77777777" w:rsidR="008658AF" w:rsidRPr="00300F9C" w:rsidRDefault="008658AF" w:rsidP="008658AF">
      <w:pPr>
        <w:numPr>
          <w:ilvl w:val="0"/>
          <w:numId w:val="22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AAMFT Code of Ethics</w:t>
      </w:r>
      <w:r w:rsidRPr="00300F9C">
        <w:rPr>
          <w:rFonts w:ascii="Times New Roman" w:eastAsia="Times New Roman" w:hAnsi="Times New Roman" w:cs="Times New Roman"/>
          <w:color w:val="000000"/>
          <w:kern w:val="0"/>
          <w14:ligatures w14:val="none"/>
        </w:rPr>
        <w:t> (if working with couples/families)</w:t>
      </w:r>
    </w:p>
    <w:p w14:paraId="27C45042" w14:textId="77777777" w:rsidR="008658AF" w:rsidRPr="00300F9C" w:rsidRDefault="008658AF" w:rsidP="008658AF">
      <w:pPr>
        <w:numPr>
          <w:ilvl w:val="0"/>
          <w:numId w:val="22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b/>
          <w:bCs/>
          <w:color w:val="000000"/>
          <w:kern w:val="0"/>
          <w14:ligatures w14:val="none"/>
        </w:rPr>
        <w:t>APA Ethical Principles</w:t>
      </w:r>
      <w:r w:rsidRPr="00300F9C">
        <w:rPr>
          <w:rFonts w:ascii="Times New Roman" w:eastAsia="Times New Roman" w:hAnsi="Times New Roman" w:cs="Times New Roman"/>
          <w:color w:val="000000"/>
          <w:kern w:val="0"/>
          <w14:ligatures w14:val="none"/>
        </w:rPr>
        <w:t> (if applicable)</w:t>
      </w:r>
    </w:p>
    <w:p w14:paraId="3147B6F7"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143C230C">
          <v:rect id="Rectangle 485" o:spid="_x0000_s1050"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2742E40B" w14:textId="77777777" w:rsidR="008658AF" w:rsidRPr="00300F9C" w:rsidRDefault="008658AF" w:rsidP="008658AF">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A5. HIPAA Requirements</w:t>
      </w:r>
    </w:p>
    <w:p w14:paraId="4C334A52" w14:textId="77777777" w:rsidR="008658AF" w:rsidRPr="00300F9C" w:rsidRDefault="008658AF" w:rsidP="008658AF">
      <w:pPr>
        <w:numPr>
          <w:ilvl w:val="0"/>
          <w:numId w:val="22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No PHI outside Simple Practice</w:t>
      </w:r>
    </w:p>
    <w:p w14:paraId="66B6FAD6" w14:textId="77777777" w:rsidR="008658AF" w:rsidRPr="00300F9C" w:rsidRDefault="008658AF" w:rsidP="008658AF">
      <w:pPr>
        <w:numPr>
          <w:ilvl w:val="0"/>
          <w:numId w:val="22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No storing PHI in email, texts, or on personal computers</w:t>
      </w:r>
    </w:p>
    <w:p w14:paraId="14C1D5C9" w14:textId="77777777" w:rsidR="008658AF" w:rsidRPr="00300F9C" w:rsidRDefault="008658AF" w:rsidP="008658AF">
      <w:pPr>
        <w:numPr>
          <w:ilvl w:val="0"/>
          <w:numId w:val="22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All intake forms must include HIPAA Notice of Privacy Practices</w:t>
      </w:r>
    </w:p>
    <w:p w14:paraId="6B334507" w14:textId="77777777" w:rsidR="008658AF" w:rsidRPr="00300F9C" w:rsidRDefault="008658AF" w:rsidP="008658AF">
      <w:pPr>
        <w:numPr>
          <w:ilvl w:val="0"/>
          <w:numId w:val="22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Logins/passwords must be protected</w:t>
      </w:r>
    </w:p>
    <w:p w14:paraId="28EC028C" w14:textId="77777777" w:rsidR="008658AF" w:rsidRPr="00300F9C" w:rsidRDefault="008658AF" w:rsidP="008658AF">
      <w:pPr>
        <w:numPr>
          <w:ilvl w:val="0"/>
          <w:numId w:val="22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AI Note Taker rules must be followed exactly</w:t>
      </w:r>
    </w:p>
    <w:p w14:paraId="012A8902"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2C40449E">
          <v:rect id="Rectangle 483" o:spid="_x0000_s1049"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57D6C487" w14:textId="6C1F5EF1" w:rsidR="008658AF" w:rsidRPr="00300F9C" w:rsidRDefault="008658AF" w:rsidP="008658AF">
      <w:pPr>
        <w:spacing w:before="100" w:beforeAutospacing="1" w:after="100" w:afterAutospacing="1" w:line="240" w:lineRule="auto"/>
        <w:outlineLvl w:val="0"/>
        <w:rPr>
          <w:rFonts w:ascii="Times New Roman" w:eastAsia="Times New Roman" w:hAnsi="Times New Roman" w:cs="Times New Roman"/>
          <w:b/>
          <w:bCs/>
          <w:color w:val="000000"/>
          <w:kern w:val="36"/>
          <w14:ligatures w14:val="none"/>
        </w:rPr>
      </w:pPr>
      <w:r w:rsidRPr="00300F9C">
        <w:rPr>
          <w:rFonts w:ascii="Times New Roman" w:eastAsia="Times New Roman" w:hAnsi="Times New Roman" w:cs="Times New Roman"/>
          <w:b/>
          <w:bCs/>
          <w:color w:val="000000"/>
          <w:kern w:val="36"/>
          <w14:ligatures w14:val="none"/>
        </w:rPr>
        <w:t>Appendix B</w:t>
      </w:r>
    </w:p>
    <w:p w14:paraId="653E4EBA" w14:textId="727635F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Required Forms &amp; Agreements—Master Checklist</w:t>
      </w:r>
    </w:p>
    <w:p w14:paraId="225F1927"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Below is the full list of forms that </w:t>
      </w:r>
      <w:r w:rsidRPr="00300F9C">
        <w:rPr>
          <w:rFonts w:ascii="Times New Roman" w:eastAsia="Times New Roman" w:hAnsi="Times New Roman" w:cs="Times New Roman"/>
          <w:b/>
          <w:bCs/>
          <w:color w:val="000000"/>
          <w:kern w:val="0"/>
          <w14:ligatures w14:val="none"/>
        </w:rPr>
        <w:t>must be signed</w:t>
      </w:r>
      <w:r w:rsidRPr="00300F9C">
        <w:rPr>
          <w:rFonts w:ascii="Times New Roman" w:eastAsia="Times New Roman" w:hAnsi="Times New Roman" w:cs="Times New Roman"/>
          <w:color w:val="000000"/>
          <w:kern w:val="0"/>
          <w14:ligatures w14:val="none"/>
        </w:rPr>
        <w:t>, </w:t>
      </w:r>
      <w:r w:rsidRPr="00300F9C">
        <w:rPr>
          <w:rFonts w:ascii="Times New Roman" w:eastAsia="Times New Roman" w:hAnsi="Times New Roman" w:cs="Times New Roman"/>
          <w:b/>
          <w:bCs/>
          <w:color w:val="000000"/>
          <w:kern w:val="0"/>
          <w14:ligatures w14:val="none"/>
        </w:rPr>
        <w:t>provided</w:t>
      </w:r>
      <w:r w:rsidRPr="00300F9C">
        <w:rPr>
          <w:rFonts w:ascii="Times New Roman" w:eastAsia="Times New Roman" w:hAnsi="Times New Roman" w:cs="Times New Roman"/>
          <w:color w:val="000000"/>
          <w:kern w:val="0"/>
          <w14:ligatures w14:val="none"/>
        </w:rPr>
        <w:t>, or </w:t>
      </w:r>
      <w:r w:rsidRPr="00300F9C">
        <w:rPr>
          <w:rFonts w:ascii="Times New Roman" w:eastAsia="Times New Roman" w:hAnsi="Times New Roman" w:cs="Times New Roman"/>
          <w:b/>
          <w:bCs/>
          <w:color w:val="000000"/>
          <w:kern w:val="0"/>
          <w14:ligatures w14:val="none"/>
        </w:rPr>
        <w:t>used</w:t>
      </w:r>
      <w:r w:rsidRPr="00300F9C">
        <w:rPr>
          <w:rFonts w:ascii="Times New Roman" w:eastAsia="Times New Roman" w:hAnsi="Times New Roman" w:cs="Times New Roman"/>
          <w:color w:val="000000"/>
          <w:kern w:val="0"/>
          <w14:ligatures w14:val="none"/>
        </w:rPr>
        <w:t> by all supervisees.</w:t>
      </w:r>
    </w:p>
    <w:p w14:paraId="3554B001"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61489759">
          <v:rect id="Rectangle 481" o:spid="_x0000_s1048"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0CF0F11B" w14:textId="77777777" w:rsidR="008658AF" w:rsidRPr="00300F9C" w:rsidRDefault="008658AF" w:rsidP="008658AF">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B1. Forms Signed by Supervisees During Onboarding</w:t>
      </w:r>
    </w:p>
    <w:p w14:paraId="125E4B03" w14:textId="77777777" w:rsidR="008658AF" w:rsidRPr="00300F9C" w:rsidRDefault="008658AF" w:rsidP="008658AF">
      <w:pPr>
        <w:numPr>
          <w:ilvl w:val="0"/>
          <w:numId w:val="22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Clinical Supervision Contract (post-grad or intern version)</w:t>
      </w:r>
    </w:p>
    <w:p w14:paraId="46708064" w14:textId="77777777" w:rsidR="008658AF" w:rsidRPr="00300F9C" w:rsidRDefault="008658AF" w:rsidP="008658AF">
      <w:pPr>
        <w:numPr>
          <w:ilvl w:val="0"/>
          <w:numId w:val="22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HIPAA Supervisee Confidentiality Agreement</w:t>
      </w:r>
    </w:p>
    <w:p w14:paraId="64FA4F0C" w14:textId="77777777" w:rsidR="008658AF" w:rsidRPr="00300F9C" w:rsidRDefault="008658AF" w:rsidP="008658AF">
      <w:pPr>
        <w:numPr>
          <w:ilvl w:val="0"/>
          <w:numId w:val="22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Consultation, Supervision &amp; Training Liability Waiver</w:t>
      </w:r>
    </w:p>
    <w:p w14:paraId="71B76D94" w14:textId="77777777" w:rsidR="008658AF" w:rsidRPr="00300F9C" w:rsidRDefault="008658AF" w:rsidP="008658AF">
      <w:pPr>
        <w:numPr>
          <w:ilvl w:val="0"/>
          <w:numId w:val="22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OpenGate Policy Agreement: Recoupments</w:t>
      </w:r>
    </w:p>
    <w:p w14:paraId="24F3A806" w14:textId="77777777" w:rsidR="008658AF" w:rsidRPr="00300F9C" w:rsidRDefault="008658AF" w:rsidP="008658AF">
      <w:pPr>
        <w:numPr>
          <w:ilvl w:val="0"/>
          <w:numId w:val="22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AI Note Taker Consent (for clinician use)</w:t>
      </w:r>
    </w:p>
    <w:p w14:paraId="3281BF54" w14:textId="77777777" w:rsidR="008658AF" w:rsidRPr="00300F9C" w:rsidRDefault="008658AF" w:rsidP="008658AF">
      <w:pPr>
        <w:numPr>
          <w:ilvl w:val="0"/>
          <w:numId w:val="22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Professional Development Plan</w:t>
      </w:r>
    </w:p>
    <w:p w14:paraId="3695C87E" w14:textId="77777777" w:rsidR="008658AF" w:rsidRPr="00300F9C" w:rsidRDefault="008658AF" w:rsidP="008658AF">
      <w:pPr>
        <w:numPr>
          <w:ilvl w:val="0"/>
          <w:numId w:val="22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Supervisee Intake Form (post-grad or intern version)</w:t>
      </w:r>
    </w:p>
    <w:p w14:paraId="2B394E7C" w14:textId="77777777" w:rsidR="008658AF" w:rsidRPr="00300F9C" w:rsidRDefault="008658AF" w:rsidP="008658AF">
      <w:pPr>
        <w:numPr>
          <w:ilvl w:val="0"/>
          <w:numId w:val="22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Banking Info Protocol Acknowledgment (anti-fraud safeguard)</w:t>
      </w:r>
    </w:p>
    <w:p w14:paraId="5084B42D"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5A39F619">
          <v:rect id="Rectangle 479" o:spid="_x0000_s1047"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0E0106FB" w14:textId="77777777" w:rsidR="008658AF" w:rsidRPr="00300F9C" w:rsidRDefault="008658AF" w:rsidP="008658AF">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B2. Forms Clinicians Must Provide to Clients (Intake Packet)</w:t>
      </w:r>
    </w:p>
    <w:p w14:paraId="58757C7C" w14:textId="77777777" w:rsidR="008658AF" w:rsidRPr="00300F9C" w:rsidRDefault="008658AF" w:rsidP="008658AF">
      <w:pPr>
        <w:numPr>
          <w:ilvl w:val="0"/>
          <w:numId w:val="23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Counselor Disclosure Document</w:t>
      </w:r>
    </w:p>
    <w:p w14:paraId="2E358ED1" w14:textId="77777777" w:rsidR="008658AF" w:rsidRPr="00300F9C" w:rsidRDefault="008658AF" w:rsidP="008658AF">
      <w:pPr>
        <w:numPr>
          <w:ilvl w:val="0"/>
          <w:numId w:val="23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Counselor Policies (cancellation, payment, communication, court, etc.)</w:t>
      </w:r>
    </w:p>
    <w:p w14:paraId="57B4C5BC" w14:textId="77777777" w:rsidR="008658AF" w:rsidRPr="00300F9C" w:rsidRDefault="008658AF" w:rsidP="008658AF">
      <w:pPr>
        <w:numPr>
          <w:ilvl w:val="0"/>
          <w:numId w:val="23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Supervisor’s Informed Consent</w:t>
      </w:r>
    </w:p>
    <w:p w14:paraId="4D12A705" w14:textId="77777777" w:rsidR="008658AF" w:rsidRPr="00300F9C" w:rsidRDefault="008658AF" w:rsidP="008658AF">
      <w:pPr>
        <w:numPr>
          <w:ilvl w:val="0"/>
          <w:numId w:val="23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Supervised Practice Statement</w:t>
      </w:r>
    </w:p>
    <w:p w14:paraId="5F9E4FF8" w14:textId="77777777" w:rsidR="008658AF" w:rsidRPr="00300F9C" w:rsidRDefault="008658AF" w:rsidP="008658AF">
      <w:pPr>
        <w:numPr>
          <w:ilvl w:val="0"/>
          <w:numId w:val="23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Notice of Privacy Practices (HIPAA)</w:t>
      </w:r>
    </w:p>
    <w:p w14:paraId="576EBF2C" w14:textId="77777777" w:rsidR="008658AF" w:rsidRPr="00300F9C" w:rsidRDefault="008658AF" w:rsidP="008658AF">
      <w:pPr>
        <w:numPr>
          <w:ilvl w:val="0"/>
          <w:numId w:val="23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AI Note Taker Client Consent</w:t>
      </w:r>
    </w:p>
    <w:p w14:paraId="4EA8F245" w14:textId="77777777" w:rsidR="008658AF" w:rsidRPr="00300F9C" w:rsidRDefault="008658AF" w:rsidP="008658AF">
      <w:pPr>
        <w:numPr>
          <w:ilvl w:val="0"/>
          <w:numId w:val="23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Telehealth Consent</w:t>
      </w:r>
    </w:p>
    <w:p w14:paraId="42632180" w14:textId="77777777" w:rsidR="008658AF" w:rsidRPr="00300F9C" w:rsidRDefault="008658AF" w:rsidP="008658AF">
      <w:pPr>
        <w:numPr>
          <w:ilvl w:val="0"/>
          <w:numId w:val="23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Informed Consent for Technology</w:t>
      </w:r>
    </w:p>
    <w:p w14:paraId="7008FC92" w14:textId="77777777" w:rsidR="008658AF" w:rsidRPr="00300F9C" w:rsidRDefault="008658AF" w:rsidP="008658AF">
      <w:pPr>
        <w:numPr>
          <w:ilvl w:val="0"/>
          <w:numId w:val="23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Emergency Instructions for Telehealth</w:t>
      </w:r>
    </w:p>
    <w:p w14:paraId="23CE5B69" w14:textId="77777777" w:rsidR="008658AF" w:rsidRPr="00300F9C" w:rsidRDefault="008658AF" w:rsidP="008658AF">
      <w:pPr>
        <w:numPr>
          <w:ilvl w:val="0"/>
          <w:numId w:val="23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ACE Questionnaire</w:t>
      </w:r>
    </w:p>
    <w:p w14:paraId="3E95940D" w14:textId="77777777" w:rsidR="008658AF" w:rsidRPr="00300F9C" w:rsidRDefault="008658AF" w:rsidP="008658AF">
      <w:pPr>
        <w:numPr>
          <w:ilvl w:val="0"/>
          <w:numId w:val="23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Client Demographics &amp; Contact Form</w:t>
      </w:r>
    </w:p>
    <w:p w14:paraId="0B5D8673" w14:textId="77777777" w:rsidR="008658AF" w:rsidRPr="00300F9C" w:rsidRDefault="008658AF" w:rsidP="008658AF">
      <w:pPr>
        <w:numPr>
          <w:ilvl w:val="0"/>
          <w:numId w:val="23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Credit Card Authorization</w:t>
      </w:r>
    </w:p>
    <w:p w14:paraId="1DFBA772"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1C30E9E8">
          <v:rect id="Rectangle 477" o:spid="_x0000_s1046"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5A5386B2" w14:textId="77777777" w:rsidR="008658AF" w:rsidRPr="00300F9C" w:rsidRDefault="008658AF" w:rsidP="008658AF">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B3. Forms for Collateral Participants</w:t>
      </w:r>
    </w:p>
    <w:p w14:paraId="5163430A" w14:textId="77777777" w:rsidR="008658AF" w:rsidRPr="00300F9C" w:rsidRDefault="008658AF" w:rsidP="008658AF">
      <w:pPr>
        <w:numPr>
          <w:ilvl w:val="0"/>
          <w:numId w:val="23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Collateral Participant Consent Form</w:t>
      </w:r>
    </w:p>
    <w:p w14:paraId="680FB172"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63079F1A">
          <v:rect id="Rectangle 475" o:spid="_x0000_s1045"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3D1741F3" w14:textId="15D88C81" w:rsidR="008658AF" w:rsidRPr="00300F9C" w:rsidRDefault="008658AF" w:rsidP="008658AF">
      <w:pPr>
        <w:spacing w:before="100" w:beforeAutospacing="1" w:after="100" w:afterAutospacing="1" w:line="240" w:lineRule="auto"/>
        <w:outlineLvl w:val="0"/>
        <w:rPr>
          <w:rFonts w:ascii="Times New Roman" w:eastAsia="Times New Roman" w:hAnsi="Times New Roman" w:cs="Times New Roman"/>
          <w:b/>
          <w:bCs/>
          <w:color w:val="000000"/>
          <w:kern w:val="36"/>
          <w14:ligatures w14:val="none"/>
        </w:rPr>
      </w:pPr>
      <w:r w:rsidRPr="00300F9C">
        <w:rPr>
          <w:rFonts w:ascii="Times New Roman" w:eastAsia="Times New Roman" w:hAnsi="Times New Roman" w:cs="Times New Roman"/>
          <w:b/>
          <w:bCs/>
          <w:color w:val="000000"/>
          <w:kern w:val="36"/>
          <w14:ligatures w14:val="none"/>
        </w:rPr>
        <w:t>Appendix C</w:t>
      </w:r>
    </w:p>
    <w:p w14:paraId="4049D175" w14:textId="2FCD5CCD"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Onboarding Checklists</w:t>
      </w:r>
    </w:p>
    <w:p w14:paraId="6AF54899"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770CAE04">
          <v:rect id="Rectangle 473" o:spid="_x0000_s1044"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5EEF0047" w14:textId="77777777" w:rsidR="008658AF" w:rsidRPr="00300F9C" w:rsidRDefault="008658AF" w:rsidP="008658AF">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C1. New Clinician Onboarding Checklist</w:t>
      </w:r>
    </w:p>
    <w:p w14:paraId="11EA96D0" w14:textId="77777777" w:rsidR="008658AF" w:rsidRPr="00300F9C" w:rsidRDefault="008658AF" w:rsidP="008658AF">
      <w:pPr>
        <w:numPr>
          <w:ilvl w:val="0"/>
          <w:numId w:val="23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Receive invitation to </w:t>
      </w:r>
      <w:r w:rsidRPr="00300F9C">
        <w:rPr>
          <w:rFonts w:ascii="Times New Roman" w:eastAsia="Times New Roman" w:hAnsi="Times New Roman" w:cs="Times New Roman"/>
          <w:b/>
          <w:bCs/>
          <w:color w:val="000000"/>
          <w:kern w:val="0"/>
          <w14:ligatures w14:val="none"/>
        </w:rPr>
        <w:t>Simple Practice Supervisee Portal</w:t>
      </w:r>
    </w:p>
    <w:p w14:paraId="6FA85611" w14:textId="77777777" w:rsidR="008658AF" w:rsidRPr="00300F9C" w:rsidRDefault="008658AF" w:rsidP="008658AF">
      <w:pPr>
        <w:numPr>
          <w:ilvl w:val="0"/>
          <w:numId w:val="23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Sign supervision contracts and agreements</w:t>
      </w:r>
    </w:p>
    <w:p w14:paraId="27FAC655" w14:textId="77777777" w:rsidR="008658AF" w:rsidRPr="00300F9C" w:rsidRDefault="008658AF" w:rsidP="008658AF">
      <w:pPr>
        <w:numPr>
          <w:ilvl w:val="0"/>
          <w:numId w:val="23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Upload:</w:t>
      </w:r>
    </w:p>
    <w:p w14:paraId="5A9783F8" w14:textId="77777777" w:rsidR="008658AF" w:rsidRPr="00300F9C" w:rsidRDefault="008658AF" w:rsidP="008658AF">
      <w:pPr>
        <w:numPr>
          <w:ilvl w:val="1"/>
          <w:numId w:val="23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Roster license</w:t>
      </w:r>
    </w:p>
    <w:p w14:paraId="01AE99D0" w14:textId="77777777" w:rsidR="008658AF" w:rsidRPr="00300F9C" w:rsidRDefault="008658AF" w:rsidP="008658AF">
      <w:pPr>
        <w:numPr>
          <w:ilvl w:val="1"/>
          <w:numId w:val="23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Professional liability insurance</w:t>
      </w:r>
    </w:p>
    <w:p w14:paraId="224F7670" w14:textId="77777777" w:rsidR="008658AF" w:rsidRPr="00300F9C" w:rsidRDefault="008658AF" w:rsidP="008658AF">
      <w:pPr>
        <w:numPr>
          <w:ilvl w:val="1"/>
          <w:numId w:val="23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Updated CV</w:t>
      </w:r>
    </w:p>
    <w:p w14:paraId="5D7F712B" w14:textId="77777777" w:rsidR="008658AF" w:rsidRPr="00300F9C" w:rsidRDefault="008658AF" w:rsidP="008658AF">
      <w:pPr>
        <w:numPr>
          <w:ilvl w:val="0"/>
          <w:numId w:val="23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Complete Supervisee Intake</w:t>
      </w:r>
    </w:p>
    <w:p w14:paraId="7D255E3A" w14:textId="77777777" w:rsidR="008658AF" w:rsidRPr="00300F9C" w:rsidRDefault="008658AF" w:rsidP="008658AF">
      <w:pPr>
        <w:numPr>
          <w:ilvl w:val="0"/>
          <w:numId w:val="23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Set up </w:t>
      </w:r>
      <w:r w:rsidRPr="00300F9C">
        <w:rPr>
          <w:rFonts w:ascii="Times New Roman" w:eastAsia="Times New Roman" w:hAnsi="Times New Roman" w:cs="Times New Roman"/>
          <w:b/>
          <w:bCs/>
          <w:color w:val="000000"/>
          <w:kern w:val="0"/>
          <w14:ligatures w14:val="none"/>
        </w:rPr>
        <w:t>Simple Practice Clinician Account</w:t>
      </w:r>
    </w:p>
    <w:p w14:paraId="1D9CCE95" w14:textId="77777777" w:rsidR="008658AF" w:rsidRPr="00300F9C" w:rsidRDefault="008658AF" w:rsidP="008658AF">
      <w:pPr>
        <w:numPr>
          <w:ilvl w:val="0"/>
          <w:numId w:val="23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Begin free month of OpenGate administrative support</w:t>
      </w:r>
    </w:p>
    <w:p w14:paraId="23ADF92E" w14:textId="77777777" w:rsidR="008658AF" w:rsidRPr="00300F9C" w:rsidRDefault="008658AF" w:rsidP="008658AF">
      <w:pPr>
        <w:numPr>
          <w:ilvl w:val="0"/>
          <w:numId w:val="23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Add supervisor to calendar and telehealth settings</w:t>
      </w:r>
    </w:p>
    <w:p w14:paraId="643D2563" w14:textId="77777777" w:rsidR="008658AF" w:rsidRPr="00300F9C" w:rsidRDefault="008658AF" w:rsidP="008658AF">
      <w:pPr>
        <w:numPr>
          <w:ilvl w:val="0"/>
          <w:numId w:val="23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Submit disclosure, policies, bio, and photo</w:t>
      </w:r>
    </w:p>
    <w:p w14:paraId="18D03257" w14:textId="77777777" w:rsidR="008658AF" w:rsidRPr="00300F9C" w:rsidRDefault="008658AF" w:rsidP="008658AF">
      <w:pPr>
        <w:numPr>
          <w:ilvl w:val="0"/>
          <w:numId w:val="23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Set up credit card payment processor (Square, Stripe, etc.)</w:t>
      </w:r>
    </w:p>
    <w:p w14:paraId="0627F240" w14:textId="77777777" w:rsidR="008658AF" w:rsidRPr="00300F9C" w:rsidRDefault="008658AF" w:rsidP="008658AF">
      <w:pPr>
        <w:numPr>
          <w:ilvl w:val="0"/>
          <w:numId w:val="23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Receive password to Clinician Hub</w:t>
      </w:r>
    </w:p>
    <w:p w14:paraId="45852F08" w14:textId="77777777" w:rsidR="008658AF" w:rsidRPr="00300F9C" w:rsidRDefault="008658AF" w:rsidP="008658AF">
      <w:pPr>
        <w:numPr>
          <w:ilvl w:val="0"/>
          <w:numId w:val="23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lastRenderedPageBreak/>
        <w:t>Watch required trainings</w:t>
      </w:r>
    </w:p>
    <w:p w14:paraId="216A1F13" w14:textId="77777777" w:rsidR="008658AF" w:rsidRPr="00300F9C" w:rsidRDefault="008658AF" w:rsidP="008658AF">
      <w:pPr>
        <w:numPr>
          <w:ilvl w:val="0"/>
          <w:numId w:val="23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Read handbooks fully</w:t>
      </w:r>
    </w:p>
    <w:p w14:paraId="7F36D538" w14:textId="77777777" w:rsidR="008658AF" w:rsidRPr="00300F9C" w:rsidRDefault="008658AF" w:rsidP="008658AF">
      <w:pPr>
        <w:numPr>
          <w:ilvl w:val="0"/>
          <w:numId w:val="23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Meet with Kathleen for orientation Q&amp;A</w:t>
      </w:r>
    </w:p>
    <w:p w14:paraId="759EC3D2" w14:textId="77777777" w:rsidR="008658AF" w:rsidRPr="00300F9C" w:rsidRDefault="008658AF" w:rsidP="008658AF">
      <w:pPr>
        <w:numPr>
          <w:ilvl w:val="0"/>
          <w:numId w:val="23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Start building caseload</w:t>
      </w:r>
    </w:p>
    <w:p w14:paraId="66CB4081" w14:textId="77777777" w:rsidR="008658AF" w:rsidRPr="00300F9C" w:rsidRDefault="008658AF" w:rsidP="008658AF">
      <w:pPr>
        <w:numPr>
          <w:ilvl w:val="0"/>
          <w:numId w:val="23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Create a business plan (as outlined in Private Practice Management training)</w:t>
      </w:r>
    </w:p>
    <w:p w14:paraId="1E768063" w14:textId="77777777" w:rsidR="008658AF" w:rsidRPr="00300F9C" w:rsidRDefault="008658AF" w:rsidP="008658AF">
      <w:pPr>
        <w:numPr>
          <w:ilvl w:val="0"/>
          <w:numId w:val="23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Upload Professional Will</w:t>
      </w:r>
    </w:p>
    <w:p w14:paraId="4328228B"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0420C0D9">
          <v:rect id="Rectangle 471" o:spid="_x0000_s1043"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75C1FA65" w14:textId="34372DC8" w:rsidR="008658AF" w:rsidRPr="00300F9C" w:rsidRDefault="008658AF" w:rsidP="008658AF">
      <w:pPr>
        <w:spacing w:before="100" w:beforeAutospacing="1" w:after="100" w:afterAutospacing="1" w:line="240" w:lineRule="auto"/>
        <w:outlineLvl w:val="0"/>
        <w:rPr>
          <w:rFonts w:ascii="Times New Roman" w:eastAsia="Times New Roman" w:hAnsi="Times New Roman" w:cs="Times New Roman"/>
          <w:b/>
          <w:bCs/>
          <w:color w:val="000000"/>
          <w:kern w:val="36"/>
          <w14:ligatures w14:val="none"/>
        </w:rPr>
      </w:pPr>
      <w:r w:rsidRPr="00300F9C">
        <w:rPr>
          <w:rFonts w:ascii="Times New Roman" w:eastAsia="Times New Roman" w:hAnsi="Times New Roman" w:cs="Times New Roman"/>
          <w:b/>
          <w:bCs/>
          <w:color w:val="000000"/>
          <w:kern w:val="36"/>
          <w14:ligatures w14:val="none"/>
        </w:rPr>
        <w:t>Appendix D</w:t>
      </w:r>
    </w:p>
    <w:p w14:paraId="2DAFF4F8" w14:textId="3680A5C0"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Documentation &amp; Chart Management Checklists</w:t>
      </w:r>
    </w:p>
    <w:p w14:paraId="5255A6BC"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7216A62E">
          <v:rect id="Rectangle 469" o:spid="_x0000_s1042"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3AEA4F91" w14:textId="77777777" w:rsidR="008658AF" w:rsidRPr="00300F9C" w:rsidRDefault="008658AF" w:rsidP="008658AF">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D1. Intake Documentation Checklist</w:t>
      </w:r>
    </w:p>
    <w:p w14:paraId="49FB3C46" w14:textId="77777777" w:rsidR="008658AF" w:rsidRPr="00300F9C" w:rsidRDefault="008658AF" w:rsidP="008658AF">
      <w:pPr>
        <w:numPr>
          <w:ilvl w:val="0"/>
          <w:numId w:val="23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Intake assessment</w:t>
      </w:r>
    </w:p>
    <w:p w14:paraId="46443806" w14:textId="77777777" w:rsidR="008658AF" w:rsidRPr="00300F9C" w:rsidRDefault="008658AF" w:rsidP="008658AF">
      <w:pPr>
        <w:numPr>
          <w:ilvl w:val="0"/>
          <w:numId w:val="23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Diagnosis (provisional or confirmed)</w:t>
      </w:r>
    </w:p>
    <w:p w14:paraId="42261BEA" w14:textId="77777777" w:rsidR="008658AF" w:rsidRPr="00300F9C" w:rsidRDefault="008658AF" w:rsidP="008658AF">
      <w:pPr>
        <w:numPr>
          <w:ilvl w:val="0"/>
          <w:numId w:val="23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Initial treatment plan</w:t>
      </w:r>
    </w:p>
    <w:p w14:paraId="4B09C2C3" w14:textId="77777777" w:rsidR="008658AF" w:rsidRPr="00300F9C" w:rsidRDefault="008658AF" w:rsidP="008658AF">
      <w:pPr>
        <w:numPr>
          <w:ilvl w:val="0"/>
          <w:numId w:val="23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Signed disclosures</w:t>
      </w:r>
    </w:p>
    <w:p w14:paraId="50819C1D" w14:textId="77777777" w:rsidR="008658AF" w:rsidRPr="00300F9C" w:rsidRDefault="008658AF" w:rsidP="008658AF">
      <w:pPr>
        <w:numPr>
          <w:ilvl w:val="0"/>
          <w:numId w:val="23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Supervisor informed consent</w:t>
      </w:r>
    </w:p>
    <w:p w14:paraId="174EE63F" w14:textId="77777777" w:rsidR="008658AF" w:rsidRPr="00300F9C" w:rsidRDefault="008658AF" w:rsidP="008658AF">
      <w:pPr>
        <w:numPr>
          <w:ilvl w:val="0"/>
          <w:numId w:val="23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HIPAA notice</w:t>
      </w:r>
    </w:p>
    <w:p w14:paraId="48E3ACF8" w14:textId="77777777" w:rsidR="008658AF" w:rsidRPr="00300F9C" w:rsidRDefault="008658AF" w:rsidP="008658AF">
      <w:pPr>
        <w:numPr>
          <w:ilvl w:val="0"/>
          <w:numId w:val="23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Payment info &amp; CC authorization</w:t>
      </w:r>
    </w:p>
    <w:p w14:paraId="616F74C4" w14:textId="77777777" w:rsidR="008658AF" w:rsidRPr="00300F9C" w:rsidRDefault="008658AF" w:rsidP="008658AF">
      <w:pPr>
        <w:numPr>
          <w:ilvl w:val="0"/>
          <w:numId w:val="23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Emergency contacts for telehealth</w:t>
      </w:r>
    </w:p>
    <w:p w14:paraId="0BDF78C5" w14:textId="77777777" w:rsidR="008658AF" w:rsidRPr="00300F9C" w:rsidRDefault="008658AF" w:rsidP="008658AF">
      <w:pPr>
        <w:numPr>
          <w:ilvl w:val="0"/>
          <w:numId w:val="23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ACE questionnaire</w:t>
      </w:r>
    </w:p>
    <w:p w14:paraId="1728D0D2" w14:textId="77777777" w:rsidR="008658AF" w:rsidRPr="00300F9C" w:rsidRDefault="008658AF" w:rsidP="008658AF">
      <w:pPr>
        <w:numPr>
          <w:ilvl w:val="0"/>
          <w:numId w:val="23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Demographics</w:t>
      </w:r>
    </w:p>
    <w:p w14:paraId="13DFC50F"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397AF61E">
          <v:rect id="Rectangle 467" o:spid="_x0000_s1041"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0A978FD8" w14:textId="77777777" w:rsidR="008658AF" w:rsidRPr="00300F9C" w:rsidRDefault="008658AF" w:rsidP="008658AF">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D2. Ongoing Documentation Checklist</w:t>
      </w:r>
    </w:p>
    <w:p w14:paraId="7375F834" w14:textId="77777777" w:rsidR="008658AF" w:rsidRPr="00300F9C" w:rsidRDefault="008658AF" w:rsidP="008658AF">
      <w:pPr>
        <w:numPr>
          <w:ilvl w:val="0"/>
          <w:numId w:val="23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Progress note for every session</w:t>
      </w:r>
    </w:p>
    <w:p w14:paraId="0FBFDF93" w14:textId="77777777" w:rsidR="008658AF" w:rsidRPr="00300F9C" w:rsidRDefault="008658AF" w:rsidP="008658AF">
      <w:pPr>
        <w:numPr>
          <w:ilvl w:val="0"/>
          <w:numId w:val="23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Updated treatment plan every 90 days (or insurer requirement)</w:t>
      </w:r>
    </w:p>
    <w:p w14:paraId="4EF0C778" w14:textId="77777777" w:rsidR="008658AF" w:rsidRPr="00300F9C" w:rsidRDefault="008658AF" w:rsidP="008658AF">
      <w:pPr>
        <w:numPr>
          <w:ilvl w:val="0"/>
          <w:numId w:val="23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Supervision documentation</w:t>
      </w:r>
    </w:p>
    <w:p w14:paraId="062121DC" w14:textId="77777777" w:rsidR="008658AF" w:rsidRPr="00300F9C" w:rsidRDefault="008658AF" w:rsidP="008658AF">
      <w:pPr>
        <w:numPr>
          <w:ilvl w:val="0"/>
          <w:numId w:val="23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Insurance eligibility checks</w:t>
      </w:r>
    </w:p>
    <w:p w14:paraId="401CB18A" w14:textId="77777777" w:rsidR="008658AF" w:rsidRPr="00300F9C" w:rsidRDefault="008658AF" w:rsidP="008658AF">
      <w:pPr>
        <w:numPr>
          <w:ilvl w:val="0"/>
          <w:numId w:val="23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Contact logs</w:t>
      </w:r>
    </w:p>
    <w:p w14:paraId="27D3D2F3" w14:textId="77777777" w:rsidR="008658AF" w:rsidRPr="00300F9C" w:rsidRDefault="008658AF" w:rsidP="008658AF">
      <w:pPr>
        <w:numPr>
          <w:ilvl w:val="0"/>
          <w:numId w:val="23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Administrative notes as needed</w:t>
      </w:r>
    </w:p>
    <w:p w14:paraId="045089A0"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2B8A626C">
          <v:rect id="Rectangle 465" o:spid="_x0000_s1040"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20BC6E55" w14:textId="77777777" w:rsidR="008658AF" w:rsidRPr="00300F9C" w:rsidRDefault="008658AF" w:rsidP="008658AF">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D3. Discharge Documentation Checklist</w:t>
      </w:r>
    </w:p>
    <w:p w14:paraId="77E176FC" w14:textId="77777777" w:rsidR="008658AF" w:rsidRPr="00300F9C" w:rsidRDefault="008658AF" w:rsidP="008658AF">
      <w:pPr>
        <w:numPr>
          <w:ilvl w:val="0"/>
          <w:numId w:val="23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Discharge summary</w:t>
      </w:r>
    </w:p>
    <w:p w14:paraId="1F9EA606" w14:textId="77777777" w:rsidR="008658AF" w:rsidRPr="00300F9C" w:rsidRDefault="008658AF" w:rsidP="008658AF">
      <w:pPr>
        <w:numPr>
          <w:ilvl w:val="0"/>
          <w:numId w:val="23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Final diagnosis</w:t>
      </w:r>
    </w:p>
    <w:p w14:paraId="2453ED0D" w14:textId="77777777" w:rsidR="008658AF" w:rsidRPr="00300F9C" w:rsidRDefault="008658AF" w:rsidP="008658AF">
      <w:pPr>
        <w:numPr>
          <w:ilvl w:val="0"/>
          <w:numId w:val="23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Treatment completion status</w:t>
      </w:r>
    </w:p>
    <w:p w14:paraId="42B9E064" w14:textId="77777777" w:rsidR="008658AF" w:rsidRPr="00300F9C" w:rsidRDefault="008658AF" w:rsidP="008658AF">
      <w:pPr>
        <w:numPr>
          <w:ilvl w:val="0"/>
          <w:numId w:val="23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lastRenderedPageBreak/>
        <w:t>Referrals or recommendations</w:t>
      </w:r>
    </w:p>
    <w:p w14:paraId="6FE23FE8" w14:textId="77777777" w:rsidR="008658AF" w:rsidRPr="00300F9C" w:rsidRDefault="008658AF" w:rsidP="008658AF">
      <w:pPr>
        <w:numPr>
          <w:ilvl w:val="0"/>
          <w:numId w:val="23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Reason for discharge</w:t>
      </w:r>
    </w:p>
    <w:p w14:paraId="55BA907B"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3028596A">
          <v:rect id="Rectangle 463" o:spid="_x0000_s1039"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7145996B" w14:textId="2459CDD1" w:rsidR="008658AF" w:rsidRPr="00300F9C" w:rsidRDefault="008658AF" w:rsidP="008658AF">
      <w:pPr>
        <w:spacing w:before="100" w:beforeAutospacing="1" w:after="100" w:afterAutospacing="1" w:line="240" w:lineRule="auto"/>
        <w:outlineLvl w:val="0"/>
        <w:rPr>
          <w:rFonts w:ascii="Times New Roman" w:eastAsia="Times New Roman" w:hAnsi="Times New Roman" w:cs="Times New Roman"/>
          <w:b/>
          <w:bCs/>
          <w:color w:val="000000"/>
          <w:kern w:val="36"/>
          <w14:ligatures w14:val="none"/>
        </w:rPr>
      </w:pPr>
      <w:r w:rsidRPr="00300F9C">
        <w:rPr>
          <w:rFonts w:ascii="Times New Roman" w:eastAsia="Times New Roman" w:hAnsi="Times New Roman" w:cs="Times New Roman"/>
          <w:b/>
          <w:bCs/>
          <w:color w:val="000000"/>
          <w:kern w:val="36"/>
          <w14:ligatures w14:val="none"/>
        </w:rPr>
        <w:t>Appendix E</w:t>
      </w:r>
    </w:p>
    <w:p w14:paraId="161B9CCD" w14:textId="51A0EE51"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Billing &amp; Claims Checklists</w:t>
      </w:r>
    </w:p>
    <w:p w14:paraId="3C5B32EC"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0065CD12">
          <v:rect id="Rectangle 461" o:spid="_x0000_s1038"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11BD6865" w14:textId="77777777" w:rsidR="008658AF" w:rsidRPr="00300F9C" w:rsidRDefault="008658AF" w:rsidP="008658AF">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E1. Weekly Billing Workflow</w:t>
      </w:r>
    </w:p>
    <w:p w14:paraId="2A5AAA4F" w14:textId="77777777" w:rsidR="008658AF" w:rsidRPr="00300F9C" w:rsidRDefault="008658AF" w:rsidP="008658AF">
      <w:pPr>
        <w:numPr>
          <w:ilvl w:val="0"/>
          <w:numId w:val="23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Submit all notes same day</w:t>
      </w:r>
    </w:p>
    <w:p w14:paraId="73445457" w14:textId="77777777" w:rsidR="008658AF" w:rsidRPr="00300F9C" w:rsidRDefault="008658AF" w:rsidP="008658AF">
      <w:pPr>
        <w:numPr>
          <w:ilvl w:val="0"/>
          <w:numId w:val="23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Review claims for the week (Mon–Tues)</w:t>
      </w:r>
    </w:p>
    <w:p w14:paraId="1F647DED" w14:textId="77777777" w:rsidR="008658AF" w:rsidRPr="00300F9C" w:rsidRDefault="008658AF" w:rsidP="008658AF">
      <w:pPr>
        <w:numPr>
          <w:ilvl w:val="0"/>
          <w:numId w:val="23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Correct insurance or claims errors promptly</w:t>
      </w:r>
    </w:p>
    <w:p w14:paraId="6D3FAB5C" w14:textId="77777777" w:rsidR="008658AF" w:rsidRPr="00300F9C" w:rsidRDefault="008658AF" w:rsidP="008658AF">
      <w:pPr>
        <w:numPr>
          <w:ilvl w:val="0"/>
          <w:numId w:val="23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Submit corrected claims before Friday batch</w:t>
      </w:r>
    </w:p>
    <w:p w14:paraId="3E9DE674" w14:textId="77777777" w:rsidR="008658AF" w:rsidRPr="00300F9C" w:rsidRDefault="008658AF" w:rsidP="008658AF">
      <w:pPr>
        <w:numPr>
          <w:ilvl w:val="0"/>
          <w:numId w:val="23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Track private pay payments in both:</w:t>
      </w:r>
    </w:p>
    <w:p w14:paraId="4A9EB7B2" w14:textId="77777777" w:rsidR="008658AF" w:rsidRPr="00300F9C" w:rsidRDefault="008658AF" w:rsidP="008658AF">
      <w:pPr>
        <w:numPr>
          <w:ilvl w:val="1"/>
          <w:numId w:val="23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Your payment processor</w:t>
      </w:r>
    </w:p>
    <w:p w14:paraId="45FA1369" w14:textId="77777777" w:rsidR="008658AF" w:rsidRPr="00300F9C" w:rsidRDefault="008658AF" w:rsidP="008658AF">
      <w:pPr>
        <w:numPr>
          <w:ilvl w:val="1"/>
          <w:numId w:val="23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Simple Practice as “External Card”</w:t>
      </w:r>
    </w:p>
    <w:p w14:paraId="25C784A1" w14:textId="77777777" w:rsidR="008658AF" w:rsidRPr="00300F9C" w:rsidRDefault="008658AF" w:rsidP="008658AF">
      <w:pPr>
        <w:numPr>
          <w:ilvl w:val="0"/>
          <w:numId w:val="236"/>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Audit weekly revenue</w:t>
      </w:r>
    </w:p>
    <w:p w14:paraId="7237D406"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65EEBC47">
          <v:rect id="Rectangle 459" o:spid="_x0000_s1037"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62CDEB94" w14:textId="77777777" w:rsidR="008658AF" w:rsidRPr="00300F9C" w:rsidRDefault="008658AF" w:rsidP="008658AF">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E2. Monthly Billing Audit</w:t>
      </w:r>
    </w:p>
    <w:p w14:paraId="10D38148" w14:textId="77777777" w:rsidR="008658AF" w:rsidRPr="00300F9C" w:rsidRDefault="008658AF" w:rsidP="008658AF">
      <w:pPr>
        <w:numPr>
          <w:ilvl w:val="0"/>
          <w:numId w:val="23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Compare SP reports with payouts</w:t>
      </w:r>
    </w:p>
    <w:p w14:paraId="1D136BF1" w14:textId="77777777" w:rsidR="008658AF" w:rsidRPr="00300F9C" w:rsidRDefault="008658AF" w:rsidP="008658AF">
      <w:pPr>
        <w:numPr>
          <w:ilvl w:val="0"/>
          <w:numId w:val="23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Review claims still pending</w:t>
      </w:r>
    </w:p>
    <w:p w14:paraId="0D20CCA7" w14:textId="77777777" w:rsidR="008658AF" w:rsidRPr="00300F9C" w:rsidRDefault="008658AF" w:rsidP="008658AF">
      <w:pPr>
        <w:numPr>
          <w:ilvl w:val="0"/>
          <w:numId w:val="23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Identify any denials</w:t>
      </w:r>
    </w:p>
    <w:p w14:paraId="3E57DCD0" w14:textId="77777777" w:rsidR="008658AF" w:rsidRPr="00300F9C" w:rsidRDefault="008658AF" w:rsidP="008658AF">
      <w:pPr>
        <w:numPr>
          <w:ilvl w:val="0"/>
          <w:numId w:val="23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Correct and resubmit</w:t>
      </w:r>
    </w:p>
    <w:p w14:paraId="4BBEEF9A" w14:textId="77777777" w:rsidR="008658AF" w:rsidRPr="00300F9C" w:rsidRDefault="008658AF" w:rsidP="008658AF">
      <w:pPr>
        <w:numPr>
          <w:ilvl w:val="0"/>
          <w:numId w:val="237"/>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Track recoupments (if any)</w:t>
      </w:r>
    </w:p>
    <w:p w14:paraId="76FAD131"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058681FA">
          <v:rect id="Rectangle 457" o:spid="_x0000_s1036"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0F38345F" w14:textId="20CFB4A1" w:rsidR="008658AF" w:rsidRPr="00300F9C" w:rsidRDefault="008658AF" w:rsidP="008658AF">
      <w:pPr>
        <w:spacing w:before="100" w:beforeAutospacing="1" w:after="100" w:afterAutospacing="1" w:line="240" w:lineRule="auto"/>
        <w:outlineLvl w:val="0"/>
        <w:rPr>
          <w:rFonts w:ascii="Times New Roman" w:eastAsia="Times New Roman" w:hAnsi="Times New Roman" w:cs="Times New Roman"/>
          <w:b/>
          <w:bCs/>
          <w:color w:val="000000"/>
          <w:kern w:val="36"/>
          <w14:ligatures w14:val="none"/>
        </w:rPr>
      </w:pPr>
      <w:r w:rsidRPr="00300F9C">
        <w:rPr>
          <w:rFonts w:ascii="Times New Roman" w:eastAsia="Times New Roman" w:hAnsi="Times New Roman" w:cs="Times New Roman"/>
          <w:b/>
          <w:bCs/>
          <w:color w:val="000000"/>
          <w:kern w:val="36"/>
          <w14:ligatures w14:val="none"/>
        </w:rPr>
        <w:t>Appendix F</w:t>
      </w:r>
    </w:p>
    <w:p w14:paraId="7A3DE5D1" w14:textId="57C85A49"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Emergency Preparedness Checklist</w:t>
      </w:r>
    </w:p>
    <w:p w14:paraId="33A683CE"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4777D041">
          <v:rect id="Rectangle 455" o:spid="_x0000_s1035"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161B3980" w14:textId="77777777" w:rsidR="008658AF" w:rsidRPr="00300F9C" w:rsidRDefault="008658AF" w:rsidP="008658AF">
      <w:pPr>
        <w:spacing w:before="100" w:beforeAutospacing="1" w:after="100" w:afterAutospacing="1" w:line="240" w:lineRule="auto"/>
        <w:outlineLvl w:val="2"/>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Clinician Emergency Toolkit</w:t>
      </w:r>
    </w:p>
    <w:p w14:paraId="2D7997CD" w14:textId="77777777" w:rsidR="008658AF" w:rsidRPr="00300F9C" w:rsidRDefault="008658AF" w:rsidP="008658AF">
      <w:pPr>
        <w:numPr>
          <w:ilvl w:val="0"/>
          <w:numId w:val="23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Printed client contact list with:</w:t>
      </w:r>
    </w:p>
    <w:p w14:paraId="2CC16512" w14:textId="77777777" w:rsidR="008658AF" w:rsidRPr="00300F9C" w:rsidRDefault="008658AF" w:rsidP="008658AF">
      <w:pPr>
        <w:numPr>
          <w:ilvl w:val="1"/>
          <w:numId w:val="23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Full name</w:t>
      </w:r>
    </w:p>
    <w:p w14:paraId="124F35F7" w14:textId="77777777" w:rsidR="008658AF" w:rsidRPr="00300F9C" w:rsidRDefault="008658AF" w:rsidP="008658AF">
      <w:pPr>
        <w:numPr>
          <w:ilvl w:val="1"/>
          <w:numId w:val="23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Phone number</w:t>
      </w:r>
    </w:p>
    <w:p w14:paraId="03D5F0B8" w14:textId="77777777" w:rsidR="008658AF" w:rsidRPr="00300F9C" w:rsidRDefault="008658AF" w:rsidP="008658AF">
      <w:pPr>
        <w:numPr>
          <w:ilvl w:val="1"/>
          <w:numId w:val="23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Email</w:t>
      </w:r>
    </w:p>
    <w:p w14:paraId="418067DC" w14:textId="77777777" w:rsidR="008658AF" w:rsidRPr="00300F9C" w:rsidRDefault="008658AF" w:rsidP="008658AF">
      <w:pPr>
        <w:numPr>
          <w:ilvl w:val="1"/>
          <w:numId w:val="23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lastRenderedPageBreak/>
        <w:t>DOB</w:t>
      </w:r>
    </w:p>
    <w:p w14:paraId="761D326B" w14:textId="77777777" w:rsidR="008658AF" w:rsidRPr="00300F9C" w:rsidRDefault="008658AF" w:rsidP="008658AF">
      <w:pPr>
        <w:numPr>
          <w:ilvl w:val="1"/>
          <w:numId w:val="23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Address</w:t>
      </w:r>
    </w:p>
    <w:p w14:paraId="5924285C" w14:textId="77777777" w:rsidR="008658AF" w:rsidRPr="00300F9C" w:rsidRDefault="008658AF" w:rsidP="008658AF">
      <w:pPr>
        <w:numPr>
          <w:ilvl w:val="1"/>
          <w:numId w:val="23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Insurance ID</w:t>
      </w:r>
    </w:p>
    <w:p w14:paraId="5B2D2411" w14:textId="77777777" w:rsidR="008658AF" w:rsidRPr="00300F9C" w:rsidRDefault="008658AF" w:rsidP="008658AF">
      <w:pPr>
        <w:numPr>
          <w:ilvl w:val="0"/>
          <w:numId w:val="23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Backup telehealth platforms</w:t>
      </w:r>
    </w:p>
    <w:p w14:paraId="6DCD876D" w14:textId="77777777" w:rsidR="008658AF" w:rsidRPr="00300F9C" w:rsidRDefault="008658AF" w:rsidP="008658AF">
      <w:pPr>
        <w:numPr>
          <w:ilvl w:val="0"/>
          <w:numId w:val="23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Phone numbers for:</w:t>
      </w:r>
    </w:p>
    <w:p w14:paraId="00D145FB" w14:textId="77777777" w:rsidR="008658AF" w:rsidRPr="00300F9C" w:rsidRDefault="008658AF" w:rsidP="008658AF">
      <w:pPr>
        <w:numPr>
          <w:ilvl w:val="1"/>
          <w:numId w:val="23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Kathleen Landry</w:t>
      </w:r>
    </w:p>
    <w:p w14:paraId="77765884" w14:textId="77777777" w:rsidR="008658AF" w:rsidRPr="00300F9C" w:rsidRDefault="008658AF" w:rsidP="008658AF">
      <w:pPr>
        <w:numPr>
          <w:ilvl w:val="1"/>
          <w:numId w:val="23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Backup supervisor</w:t>
      </w:r>
    </w:p>
    <w:p w14:paraId="122EB1D9" w14:textId="77777777" w:rsidR="008658AF" w:rsidRPr="00300F9C" w:rsidRDefault="008658AF" w:rsidP="008658AF">
      <w:pPr>
        <w:numPr>
          <w:ilvl w:val="1"/>
          <w:numId w:val="23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Local police</w:t>
      </w:r>
    </w:p>
    <w:p w14:paraId="24699472" w14:textId="77777777" w:rsidR="008658AF" w:rsidRPr="00300F9C" w:rsidRDefault="008658AF" w:rsidP="008658AF">
      <w:pPr>
        <w:numPr>
          <w:ilvl w:val="1"/>
          <w:numId w:val="23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911 / 988 / 211</w:t>
      </w:r>
    </w:p>
    <w:p w14:paraId="01709F40" w14:textId="77777777" w:rsidR="008658AF" w:rsidRPr="00300F9C" w:rsidRDefault="008658AF" w:rsidP="008658AF">
      <w:pPr>
        <w:numPr>
          <w:ilvl w:val="0"/>
          <w:numId w:val="23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Plan for internet outages</w:t>
      </w:r>
    </w:p>
    <w:p w14:paraId="589A18D0" w14:textId="77777777" w:rsidR="008658AF" w:rsidRPr="00300F9C" w:rsidRDefault="008658AF" w:rsidP="008658AF">
      <w:pPr>
        <w:numPr>
          <w:ilvl w:val="0"/>
          <w:numId w:val="23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Clear protocol for safety checks</w:t>
      </w:r>
    </w:p>
    <w:p w14:paraId="2AB6D71B" w14:textId="77777777" w:rsidR="008658AF" w:rsidRPr="00300F9C" w:rsidRDefault="008658AF" w:rsidP="008658AF">
      <w:pPr>
        <w:numPr>
          <w:ilvl w:val="0"/>
          <w:numId w:val="238"/>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Ability to shift to phone or in-person session if needed</w:t>
      </w:r>
    </w:p>
    <w:p w14:paraId="4366E932"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0081A618">
          <v:rect id="Rectangle 453" o:spid="_x0000_s1034"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5E0CFA74" w14:textId="7B0ADE18" w:rsidR="008658AF" w:rsidRPr="00300F9C" w:rsidRDefault="008658AF" w:rsidP="008658AF">
      <w:pPr>
        <w:spacing w:before="100" w:beforeAutospacing="1" w:after="100" w:afterAutospacing="1" w:line="240" w:lineRule="auto"/>
        <w:outlineLvl w:val="0"/>
        <w:rPr>
          <w:rFonts w:ascii="Times New Roman" w:eastAsia="Times New Roman" w:hAnsi="Times New Roman" w:cs="Times New Roman"/>
          <w:b/>
          <w:bCs/>
          <w:color w:val="000000"/>
          <w:kern w:val="36"/>
          <w14:ligatures w14:val="none"/>
        </w:rPr>
      </w:pPr>
      <w:r w:rsidRPr="00300F9C">
        <w:rPr>
          <w:rFonts w:ascii="Times New Roman" w:eastAsia="Times New Roman" w:hAnsi="Times New Roman" w:cs="Times New Roman"/>
          <w:b/>
          <w:bCs/>
          <w:color w:val="000000"/>
          <w:kern w:val="36"/>
          <w14:ligatures w14:val="none"/>
        </w:rPr>
        <w:t>Appendix G</w:t>
      </w:r>
    </w:p>
    <w:p w14:paraId="32F1256F" w14:textId="29D6D9D3"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Practice Development &amp; Business Planning Checklists</w:t>
      </w:r>
    </w:p>
    <w:p w14:paraId="6835DF60"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04C14BAF">
          <v:rect id="Rectangle 451" o:spid="_x0000_s1033"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75C74DB9" w14:textId="77777777" w:rsidR="008658AF" w:rsidRPr="00300F9C" w:rsidRDefault="008658AF" w:rsidP="008658AF">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G1. Caseload Building Checklist</w:t>
      </w:r>
    </w:p>
    <w:p w14:paraId="79FDA8F7" w14:textId="77777777" w:rsidR="008658AF" w:rsidRPr="00300F9C" w:rsidRDefault="008658AF" w:rsidP="008658AF">
      <w:pPr>
        <w:numPr>
          <w:ilvl w:val="0"/>
          <w:numId w:val="23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Create Psychology Today profile</w:t>
      </w:r>
    </w:p>
    <w:p w14:paraId="13480830" w14:textId="77777777" w:rsidR="008658AF" w:rsidRPr="00300F9C" w:rsidRDefault="008658AF" w:rsidP="008658AF">
      <w:pPr>
        <w:numPr>
          <w:ilvl w:val="0"/>
          <w:numId w:val="23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Build your clinician page for OpenGate</w:t>
      </w:r>
    </w:p>
    <w:p w14:paraId="4D6EE809" w14:textId="77777777" w:rsidR="008658AF" w:rsidRPr="00300F9C" w:rsidRDefault="008658AF" w:rsidP="008658AF">
      <w:pPr>
        <w:numPr>
          <w:ilvl w:val="0"/>
          <w:numId w:val="23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Build small website (Squarespace, Wix, or WordPress)</w:t>
      </w:r>
    </w:p>
    <w:p w14:paraId="32C88FDD" w14:textId="77777777" w:rsidR="008658AF" w:rsidRPr="00300F9C" w:rsidRDefault="008658AF" w:rsidP="008658AF">
      <w:pPr>
        <w:numPr>
          <w:ilvl w:val="0"/>
          <w:numId w:val="23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Network through:</w:t>
      </w:r>
    </w:p>
    <w:p w14:paraId="5343EF05" w14:textId="77777777" w:rsidR="008658AF" w:rsidRPr="00300F9C" w:rsidRDefault="008658AF" w:rsidP="008658AF">
      <w:pPr>
        <w:numPr>
          <w:ilvl w:val="1"/>
          <w:numId w:val="23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Schools</w:t>
      </w:r>
    </w:p>
    <w:p w14:paraId="70357592" w14:textId="77777777" w:rsidR="008658AF" w:rsidRPr="00300F9C" w:rsidRDefault="008658AF" w:rsidP="008658AF">
      <w:pPr>
        <w:numPr>
          <w:ilvl w:val="1"/>
          <w:numId w:val="23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PCP offices</w:t>
      </w:r>
    </w:p>
    <w:p w14:paraId="4DEC4B50" w14:textId="77777777" w:rsidR="008658AF" w:rsidRPr="00300F9C" w:rsidRDefault="008658AF" w:rsidP="008658AF">
      <w:pPr>
        <w:numPr>
          <w:ilvl w:val="1"/>
          <w:numId w:val="23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Case managers</w:t>
      </w:r>
    </w:p>
    <w:p w14:paraId="7D121DD7" w14:textId="77777777" w:rsidR="008658AF" w:rsidRPr="00300F9C" w:rsidRDefault="008658AF" w:rsidP="008658AF">
      <w:pPr>
        <w:numPr>
          <w:ilvl w:val="1"/>
          <w:numId w:val="23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Community orgs</w:t>
      </w:r>
    </w:p>
    <w:p w14:paraId="3B0FC2E2" w14:textId="77777777" w:rsidR="008658AF" w:rsidRPr="00300F9C" w:rsidRDefault="008658AF" w:rsidP="008658AF">
      <w:pPr>
        <w:numPr>
          <w:ilvl w:val="0"/>
          <w:numId w:val="23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Send referral emails</w:t>
      </w:r>
    </w:p>
    <w:p w14:paraId="66B422A7" w14:textId="77777777" w:rsidR="008658AF" w:rsidRPr="00300F9C" w:rsidRDefault="008658AF" w:rsidP="008658AF">
      <w:pPr>
        <w:numPr>
          <w:ilvl w:val="0"/>
          <w:numId w:val="23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Use OpenGate reputation and branding ethically</w:t>
      </w:r>
    </w:p>
    <w:p w14:paraId="27A2569B" w14:textId="77777777" w:rsidR="008658AF" w:rsidRPr="00300F9C" w:rsidRDefault="008658AF" w:rsidP="008658AF">
      <w:pPr>
        <w:numPr>
          <w:ilvl w:val="0"/>
          <w:numId w:val="239"/>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Monitor referrals weekly</w:t>
      </w:r>
    </w:p>
    <w:p w14:paraId="19E14E67"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5F77B023">
          <v:rect id="Rectangle 449" o:spid="_x0000_s1032"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738993F1" w14:textId="77777777" w:rsidR="008658AF" w:rsidRPr="00300F9C" w:rsidRDefault="008658AF" w:rsidP="008658AF">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G2. Diversifying Revenue Streams</w:t>
      </w:r>
    </w:p>
    <w:p w14:paraId="7FFD6C2C"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Aim to have at least 3–4 types of payment sources:</w:t>
      </w:r>
    </w:p>
    <w:p w14:paraId="382BDC48" w14:textId="77777777" w:rsidR="008658AF" w:rsidRPr="00300F9C" w:rsidRDefault="008658AF" w:rsidP="008658AF">
      <w:pPr>
        <w:numPr>
          <w:ilvl w:val="0"/>
          <w:numId w:val="24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Medicaid</w:t>
      </w:r>
    </w:p>
    <w:p w14:paraId="05AE7939" w14:textId="77777777" w:rsidR="008658AF" w:rsidRPr="00300F9C" w:rsidRDefault="008658AF" w:rsidP="008658AF">
      <w:pPr>
        <w:numPr>
          <w:ilvl w:val="0"/>
          <w:numId w:val="24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BCBSVT</w:t>
      </w:r>
    </w:p>
    <w:p w14:paraId="116D22A0" w14:textId="77777777" w:rsidR="008658AF" w:rsidRPr="00300F9C" w:rsidRDefault="008658AF" w:rsidP="008658AF">
      <w:pPr>
        <w:numPr>
          <w:ilvl w:val="0"/>
          <w:numId w:val="24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MVP</w:t>
      </w:r>
    </w:p>
    <w:p w14:paraId="22D62054" w14:textId="77777777" w:rsidR="008658AF" w:rsidRPr="00300F9C" w:rsidRDefault="008658AF" w:rsidP="008658AF">
      <w:pPr>
        <w:numPr>
          <w:ilvl w:val="0"/>
          <w:numId w:val="24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Private pay</w:t>
      </w:r>
    </w:p>
    <w:p w14:paraId="0BA305F1" w14:textId="77777777" w:rsidR="008658AF" w:rsidRPr="00300F9C" w:rsidRDefault="008658AF" w:rsidP="008658AF">
      <w:pPr>
        <w:numPr>
          <w:ilvl w:val="0"/>
          <w:numId w:val="24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EAPs</w:t>
      </w:r>
    </w:p>
    <w:p w14:paraId="0827B6B6" w14:textId="77777777" w:rsidR="008658AF" w:rsidRPr="00300F9C" w:rsidRDefault="008658AF" w:rsidP="008658AF">
      <w:pPr>
        <w:numPr>
          <w:ilvl w:val="0"/>
          <w:numId w:val="240"/>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lastRenderedPageBreak/>
        <w:t>Specialty service offerings (trainings, workshops, groups)</w:t>
      </w:r>
    </w:p>
    <w:p w14:paraId="76991485"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71399DC4">
          <v:rect id="Rectangle 447" o:spid="_x0000_s1031"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69B51931" w14:textId="77777777" w:rsidR="008658AF" w:rsidRPr="00300F9C" w:rsidRDefault="008658AF" w:rsidP="008658AF">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G3. Business Planning Tasks</w:t>
      </w:r>
    </w:p>
    <w:p w14:paraId="639455C6" w14:textId="77777777" w:rsidR="008658AF" w:rsidRPr="00300F9C" w:rsidRDefault="008658AF" w:rsidP="008658AF">
      <w:pPr>
        <w:numPr>
          <w:ilvl w:val="0"/>
          <w:numId w:val="24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Open business banking account</w:t>
      </w:r>
    </w:p>
    <w:p w14:paraId="4CAB7920" w14:textId="77777777" w:rsidR="008658AF" w:rsidRPr="00300F9C" w:rsidRDefault="008658AF" w:rsidP="008658AF">
      <w:pPr>
        <w:numPr>
          <w:ilvl w:val="0"/>
          <w:numId w:val="24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Create budget</w:t>
      </w:r>
    </w:p>
    <w:p w14:paraId="6952A58D" w14:textId="77777777" w:rsidR="008658AF" w:rsidRPr="00300F9C" w:rsidRDefault="008658AF" w:rsidP="008658AF">
      <w:pPr>
        <w:numPr>
          <w:ilvl w:val="0"/>
          <w:numId w:val="24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Track expenses &amp; revenue</w:t>
      </w:r>
    </w:p>
    <w:p w14:paraId="22A605C4" w14:textId="77777777" w:rsidR="008658AF" w:rsidRPr="00300F9C" w:rsidRDefault="008658AF" w:rsidP="008658AF">
      <w:pPr>
        <w:numPr>
          <w:ilvl w:val="0"/>
          <w:numId w:val="24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Set aside tax savings</w:t>
      </w:r>
    </w:p>
    <w:p w14:paraId="5637E720" w14:textId="77777777" w:rsidR="008658AF" w:rsidRPr="00300F9C" w:rsidRDefault="008658AF" w:rsidP="008658AF">
      <w:pPr>
        <w:numPr>
          <w:ilvl w:val="0"/>
          <w:numId w:val="24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Maintain malpractice insurance</w:t>
      </w:r>
    </w:p>
    <w:p w14:paraId="39AA95EF" w14:textId="77777777" w:rsidR="008658AF" w:rsidRPr="00300F9C" w:rsidRDefault="008658AF" w:rsidP="008658AF">
      <w:pPr>
        <w:numPr>
          <w:ilvl w:val="0"/>
          <w:numId w:val="24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Build professional will</w:t>
      </w:r>
    </w:p>
    <w:p w14:paraId="6046CD76" w14:textId="77777777" w:rsidR="008658AF" w:rsidRPr="00300F9C" w:rsidRDefault="008658AF" w:rsidP="008658AF">
      <w:pPr>
        <w:numPr>
          <w:ilvl w:val="0"/>
          <w:numId w:val="241"/>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Develop long-term niche/specialty plan</w:t>
      </w:r>
    </w:p>
    <w:p w14:paraId="17450754"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5811DD30">
          <v:rect id="Rectangle 445" o:spid="_x0000_s1030"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4E36E4BA" w14:textId="7267332B" w:rsidR="008658AF" w:rsidRPr="00300F9C" w:rsidRDefault="008658AF" w:rsidP="008658AF">
      <w:pPr>
        <w:spacing w:before="100" w:beforeAutospacing="1" w:after="100" w:afterAutospacing="1" w:line="240" w:lineRule="auto"/>
        <w:outlineLvl w:val="0"/>
        <w:rPr>
          <w:rFonts w:ascii="Times New Roman" w:eastAsia="Times New Roman" w:hAnsi="Times New Roman" w:cs="Times New Roman"/>
          <w:b/>
          <w:bCs/>
          <w:color w:val="000000"/>
          <w:kern w:val="36"/>
          <w14:ligatures w14:val="none"/>
        </w:rPr>
      </w:pPr>
      <w:r w:rsidRPr="00300F9C">
        <w:rPr>
          <w:rFonts w:ascii="Times New Roman" w:eastAsia="Times New Roman" w:hAnsi="Times New Roman" w:cs="Times New Roman"/>
          <w:b/>
          <w:bCs/>
          <w:color w:val="000000"/>
          <w:kern w:val="36"/>
          <w14:ligatures w14:val="none"/>
        </w:rPr>
        <w:t>Appendix H</w:t>
      </w:r>
    </w:p>
    <w:p w14:paraId="2AF18ACA" w14:textId="623DE49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Supervision Tracking Tools</w:t>
      </w:r>
    </w:p>
    <w:p w14:paraId="0F662B59"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0D2E2552">
          <v:rect id="Rectangle 443" o:spid="_x0000_s1029"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5D999F24" w14:textId="77777777" w:rsidR="008658AF" w:rsidRPr="00300F9C" w:rsidRDefault="008658AF" w:rsidP="008658AF">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H1. Direct Service Hours (Simple Practice)</w:t>
      </w:r>
    </w:p>
    <w:p w14:paraId="697B0F8D"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Simple Practice auto-tracks:</w:t>
      </w:r>
    </w:p>
    <w:p w14:paraId="31108E82" w14:textId="77777777" w:rsidR="008658AF" w:rsidRPr="00300F9C" w:rsidRDefault="008658AF" w:rsidP="008658AF">
      <w:pPr>
        <w:numPr>
          <w:ilvl w:val="0"/>
          <w:numId w:val="24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Sessions</w:t>
      </w:r>
    </w:p>
    <w:p w14:paraId="6337D57C" w14:textId="77777777" w:rsidR="008658AF" w:rsidRPr="00300F9C" w:rsidRDefault="008658AF" w:rsidP="008658AF">
      <w:pPr>
        <w:numPr>
          <w:ilvl w:val="0"/>
          <w:numId w:val="24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Client hours</w:t>
      </w:r>
    </w:p>
    <w:p w14:paraId="7005E217" w14:textId="77777777" w:rsidR="008658AF" w:rsidRPr="00300F9C" w:rsidRDefault="008658AF" w:rsidP="008658AF">
      <w:pPr>
        <w:numPr>
          <w:ilvl w:val="0"/>
          <w:numId w:val="24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Diagnostics</w:t>
      </w:r>
    </w:p>
    <w:p w14:paraId="2CBF89B6" w14:textId="77777777" w:rsidR="008658AF" w:rsidRPr="00300F9C" w:rsidRDefault="008658AF" w:rsidP="008658AF">
      <w:pPr>
        <w:numPr>
          <w:ilvl w:val="0"/>
          <w:numId w:val="242"/>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Documentation</w:t>
      </w:r>
    </w:p>
    <w:p w14:paraId="4B12E09C"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5DFF8BA2">
          <v:rect id="Rectangle 441" o:spid="_x0000_s1028"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2E3FA42E" w14:textId="77777777" w:rsidR="008658AF" w:rsidRPr="00300F9C" w:rsidRDefault="008658AF" w:rsidP="008658AF">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H2. Indirect Hours (Clinician-Managed)</w:t>
      </w:r>
    </w:p>
    <w:p w14:paraId="5A8A3494"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Clinicians must independently track:</w:t>
      </w:r>
    </w:p>
    <w:p w14:paraId="030FF0A1" w14:textId="77777777" w:rsidR="008658AF" w:rsidRPr="00300F9C" w:rsidRDefault="008658AF" w:rsidP="008658AF">
      <w:pPr>
        <w:numPr>
          <w:ilvl w:val="0"/>
          <w:numId w:val="24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Case management</w:t>
      </w:r>
    </w:p>
    <w:p w14:paraId="158F0252" w14:textId="77777777" w:rsidR="008658AF" w:rsidRPr="00300F9C" w:rsidRDefault="008658AF" w:rsidP="008658AF">
      <w:pPr>
        <w:numPr>
          <w:ilvl w:val="0"/>
          <w:numId w:val="24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Consultation</w:t>
      </w:r>
    </w:p>
    <w:p w14:paraId="2A58AF40" w14:textId="77777777" w:rsidR="008658AF" w:rsidRPr="00300F9C" w:rsidRDefault="008658AF" w:rsidP="008658AF">
      <w:pPr>
        <w:numPr>
          <w:ilvl w:val="0"/>
          <w:numId w:val="24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Collateral contacts</w:t>
      </w:r>
    </w:p>
    <w:p w14:paraId="27480238" w14:textId="77777777" w:rsidR="008658AF" w:rsidRPr="00300F9C" w:rsidRDefault="008658AF" w:rsidP="008658AF">
      <w:pPr>
        <w:numPr>
          <w:ilvl w:val="0"/>
          <w:numId w:val="24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Administrative duties</w:t>
      </w:r>
    </w:p>
    <w:p w14:paraId="1089DB44" w14:textId="77777777" w:rsidR="008658AF" w:rsidRPr="00300F9C" w:rsidRDefault="008658AF" w:rsidP="008658AF">
      <w:pPr>
        <w:numPr>
          <w:ilvl w:val="0"/>
          <w:numId w:val="24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Trainings</w:t>
      </w:r>
    </w:p>
    <w:p w14:paraId="13AD66AB" w14:textId="77777777" w:rsidR="008658AF" w:rsidRPr="00300F9C" w:rsidRDefault="008658AF" w:rsidP="008658AF">
      <w:pPr>
        <w:numPr>
          <w:ilvl w:val="0"/>
          <w:numId w:val="24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Research</w:t>
      </w:r>
    </w:p>
    <w:p w14:paraId="7E4872FA" w14:textId="77777777" w:rsidR="008658AF" w:rsidRPr="00300F9C" w:rsidRDefault="008658AF" w:rsidP="008658AF">
      <w:pPr>
        <w:numPr>
          <w:ilvl w:val="0"/>
          <w:numId w:val="243"/>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Documentation time</w:t>
      </w:r>
    </w:p>
    <w:p w14:paraId="3C6FDE40"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74289597">
          <v:rect id="Rectangle 439" o:spid="_x0000_s1027"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2AAE19CA" w14:textId="77777777" w:rsidR="008658AF" w:rsidRPr="00300F9C" w:rsidRDefault="008658AF" w:rsidP="008658AF">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lastRenderedPageBreak/>
        <w:t>H3. Supervision Hours</w:t>
      </w:r>
    </w:p>
    <w:p w14:paraId="74201A5E"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Tracked in the </w:t>
      </w:r>
      <w:r w:rsidRPr="00300F9C">
        <w:rPr>
          <w:rFonts w:ascii="Times New Roman" w:eastAsia="Times New Roman" w:hAnsi="Times New Roman" w:cs="Times New Roman"/>
          <w:b/>
          <w:bCs/>
          <w:color w:val="000000"/>
          <w:kern w:val="0"/>
          <w14:ligatures w14:val="none"/>
        </w:rPr>
        <w:t>Supervisee Portal</w:t>
      </w:r>
      <w:r w:rsidRPr="00300F9C">
        <w:rPr>
          <w:rFonts w:ascii="Times New Roman" w:eastAsia="Times New Roman" w:hAnsi="Times New Roman" w:cs="Times New Roman"/>
          <w:color w:val="000000"/>
          <w:kern w:val="0"/>
          <w14:ligatures w14:val="none"/>
        </w:rPr>
        <w:t>.</w:t>
      </w:r>
    </w:p>
    <w:p w14:paraId="0EA08D00"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Includes:</w:t>
      </w:r>
    </w:p>
    <w:p w14:paraId="404DEE6D" w14:textId="77777777" w:rsidR="008658AF" w:rsidRPr="00300F9C" w:rsidRDefault="008658AF" w:rsidP="008658AF">
      <w:pPr>
        <w:numPr>
          <w:ilvl w:val="0"/>
          <w:numId w:val="24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Individual supervision</w:t>
      </w:r>
    </w:p>
    <w:p w14:paraId="08C092A2" w14:textId="77777777" w:rsidR="008658AF" w:rsidRPr="00300F9C" w:rsidRDefault="008658AF" w:rsidP="008658AF">
      <w:pPr>
        <w:numPr>
          <w:ilvl w:val="0"/>
          <w:numId w:val="24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Group supervision</w:t>
      </w:r>
    </w:p>
    <w:p w14:paraId="5EC60BD2" w14:textId="77777777" w:rsidR="008658AF" w:rsidRPr="00300F9C" w:rsidRDefault="008658AF" w:rsidP="008658AF">
      <w:pPr>
        <w:numPr>
          <w:ilvl w:val="0"/>
          <w:numId w:val="24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Emergency or ad-hoc consultation</w:t>
      </w:r>
    </w:p>
    <w:p w14:paraId="6EC04F41" w14:textId="77777777" w:rsidR="008658AF" w:rsidRPr="00300F9C" w:rsidRDefault="008658AF" w:rsidP="008658AF">
      <w:pPr>
        <w:numPr>
          <w:ilvl w:val="0"/>
          <w:numId w:val="244"/>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Remediation or additional supervision</w:t>
      </w:r>
    </w:p>
    <w:p w14:paraId="62AD53E4" w14:textId="77777777" w:rsidR="008658AF" w:rsidRPr="00300F9C" w:rsidRDefault="00972F1F" w:rsidP="008658AF">
      <w:pPr>
        <w:spacing w:after="0" w:line="240" w:lineRule="auto"/>
        <w:rPr>
          <w:rFonts w:ascii="Times New Roman" w:eastAsia="Times New Roman" w:hAnsi="Times New Roman" w:cs="Times New Roman"/>
          <w:kern w:val="0"/>
          <w14:ligatures w14:val="none"/>
        </w:rPr>
      </w:pPr>
      <w:r>
        <w:pict w14:anchorId="31DB11BC">
          <v:rect id="Rectangle 437" o:spid="_x0000_s1026" alt="" style="width:468pt;height:.05pt;visibility:visible;mso-wrap-style:square;mso-width-percent:0;mso-height-percent:0;mso-left-percent:-10001;mso-top-percent:-10001;mso-position-horizontal:absolute;mso-position-horizontal-relative:char;mso-position-vertical:absolute;mso-position-vertical-relative:line;mso-width-percent:0;mso-height-percent:0;mso-left-percent:-10001;mso-top-percent:-10001;v-text-anchor:top" filled="f">
            <o:lock v:ext="edit" aspectratio="t"/>
            <w10:anchorlock/>
          </v:rect>
        </w:pict>
      </w:r>
    </w:p>
    <w:p w14:paraId="2E784598" w14:textId="77777777" w:rsidR="008658AF" w:rsidRPr="00300F9C" w:rsidRDefault="008658AF" w:rsidP="008658AF">
      <w:pPr>
        <w:spacing w:before="100" w:beforeAutospacing="1" w:after="100" w:afterAutospacing="1" w:line="240" w:lineRule="auto"/>
        <w:outlineLvl w:val="1"/>
        <w:rPr>
          <w:rFonts w:ascii="Times New Roman" w:eastAsia="Times New Roman" w:hAnsi="Times New Roman" w:cs="Times New Roman"/>
          <w:b/>
          <w:bCs/>
          <w:color w:val="000000"/>
          <w:kern w:val="0"/>
          <w14:ligatures w14:val="none"/>
        </w:rPr>
      </w:pPr>
      <w:r w:rsidRPr="00300F9C">
        <w:rPr>
          <w:rFonts w:ascii="Times New Roman" w:eastAsia="Times New Roman" w:hAnsi="Times New Roman" w:cs="Times New Roman"/>
          <w:b/>
          <w:bCs/>
          <w:color w:val="000000"/>
          <w:kern w:val="0"/>
          <w14:ligatures w14:val="none"/>
        </w:rPr>
        <w:t>H4. Internship Tracking (For Interns Only)</w:t>
      </w:r>
    </w:p>
    <w:p w14:paraId="5712A40C" w14:textId="77777777" w:rsidR="008658AF" w:rsidRPr="00300F9C" w:rsidRDefault="008658AF" w:rsidP="008658AF">
      <w:p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Interns must maintain:</w:t>
      </w:r>
    </w:p>
    <w:p w14:paraId="012C334F" w14:textId="77777777" w:rsidR="008658AF" w:rsidRPr="00300F9C" w:rsidRDefault="008658AF" w:rsidP="008658AF">
      <w:pPr>
        <w:numPr>
          <w:ilvl w:val="0"/>
          <w:numId w:val="24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Graduate program tracking sheets</w:t>
      </w:r>
    </w:p>
    <w:p w14:paraId="17B9141A" w14:textId="77777777" w:rsidR="008658AF" w:rsidRPr="00300F9C" w:rsidRDefault="008658AF" w:rsidP="008658AF">
      <w:pPr>
        <w:numPr>
          <w:ilvl w:val="0"/>
          <w:numId w:val="24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Supervisor verification signatures</w:t>
      </w:r>
    </w:p>
    <w:p w14:paraId="3244D7FA" w14:textId="77777777" w:rsidR="008658AF" w:rsidRPr="00300F9C" w:rsidRDefault="008658AF" w:rsidP="008658AF">
      <w:pPr>
        <w:numPr>
          <w:ilvl w:val="0"/>
          <w:numId w:val="24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Hour-by-hour logs</w:t>
      </w:r>
    </w:p>
    <w:p w14:paraId="161E6F72" w14:textId="77777777" w:rsidR="008658AF" w:rsidRPr="00300F9C" w:rsidRDefault="008658AF" w:rsidP="008658AF">
      <w:pPr>
        <w:numPr>
          <w:ilvl w:val="0"/>
          <w:numId w:val="245"/>
        </w:numPr>
        <w:spacing w:before="100" w:beforeAutospacing="1" w:after="100" w:afterAutospacing="1" w:line="240" w:lineRule="auto"/>
        <w:rPr>
          <w:rFonts w:ascii="Times New Roman" w:eastAsia="Times New Roman" w:hAnsi="Times New Roman" w:cs="Times New Roman"/>
          <w:color w:val="000000"/>
          <w:kern w:val="0"/>
          <w14:ligatures w14:val="none"/>
        </w:rPr>
      </w:pPr>
      <w:r w:rsidRPr="00300F9C">
        <w:rPr>
          <w:rFonts w:ascii="Times New Roman" w:eastAsia="Times New Roman" w:hAnsi="Times New Roman" w:cs="Times New Roman"/>
          <w:color w:val="000000"/>
          <w:kern w:val="0"/>
          <w14:ligatures w14:val="none"/>
        </w:rPr>
        <w:t>Academic evaluation documents</w:t>
      </w:r>
    </w:p>
    <w:p w14:paraId="5FE7E290" w14:textId="77777777" w:rsidR="00C36CCA" w:rsidRPr="00300F9C" w:rsidRDefault="00C36CCA" w:rsidP="00C36CCA">
      <w:pPr>
        <w:spacing w:before="100" w:beforeAutospacing="1" w:after="100" w:afterAutospacing="1" w:line="240" w:lineRule="auto"/>
        <w:ind w:left="720"/>
        <w:rPr>
          <w:rFonts w:ascii="Times New Roman" w:eastAsia="Times New Roman" w:hAnsi="Times New Roman" w:cs="Times New Roman"/>
          <w:color w:val="000000"/>
          <w:kern w:val="0"/>
          <w14:ligatures w14:val="none"/>
        </w:rPr>
      </w:pPr>
    </w:p>
    <w:p w14:paraId="523B1FB7" w14:textId="77777777" w:rsidR="008658AF" w:rsidRPr="00300F9C" w:rsidRDefault="008658AF" w:rsidP="00C36CCA">
      <w:pPr>
        <w:spacing w:before="100" w:beforeAutospacing="1" w:after="100" w:afterAutospacing="1" w:line="240" w:lineRule="auto"/>
        <w:ind w:left="720"/>
        <w:rPr>
          <w:rFonts w:ascii="Times New Roman" w:eastAsia="Times New Roman" w:hAnsi="Times New Roman" w:cs="Times New Roman"/>
          <w:color w:val="000000"/>
          <w:kern w:val="0"/>
          <w14:ligatures w14:val="none"/>
        </w:rPr>
      </w:pPr>
    </w:p>
    <w:p w14:paraId="3218F754" w14:textId="77777777" w:rsidR="00C36CCA" w:rsidRPr="00300F9C" w:rsidRDefault="00C36CCA">
      <w:pPr>
        <w:rPr>
          <w:rFonts w:ascii="Times New Roman" w:hAnsi="Times New Roman" w:cs="Times New Roman"/>
        </w:rPr>
      </w:pPr>
    </w:p>
    <w:p w14:paraId="6FDD1D58" w14:textId="77777777" w:rsidR="009E7EE8" w:rsidRPr="00300F9C" w:rsidRDefault="009E7EE8">
      <w:pPr>
        <w:rPr>
          <w:rFonts w:ascii="Times New Roman" w:hAnsi="Times New Roman" w:cs="Times New Roman"/>
        </w:rPr>
      </w:pPr>
    </w:p>
    <w:sectPr w:rsidR="009E7EE8" w:rsidRPr="00300F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724BD"/>
    <w:multiLevelType w:val="multilevel"/>
    <w:tmpl w:val="3D9E3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AD132C"/>
    <w:multiLevelType w:val="multilevel"/>
    <w:tmpl w:val="5F689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AF7566"/>
    <w:multiLevelType w:val="multilevel"/>
    <w:tmpl w:val="21B2F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0EB565F"/>
    <w:multiLevelType w:val="multilevel"/>
    <w:tmpl w:val="991A1C8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7C334A"/>
    <w:multiLevelType w:val="multilevel"/>
    <w:tmpl w:val="92B22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2535675"/>
    <w:multiLevelType w:val="multilevel"/>
    <w:tmpl w:val="21226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25364EE"/>
    <w:multiLevelType w:val="multilevel"/>
    <w:tmpl w:val="8982E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3086BD1"/>
    <w:multiLevelType w:val="multilevel"/>
    <w:tmpl w:val="E8D25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37E37F0"/>
    <w:multiLevelType w:val="multilevel"/>
    <w:tmpl w:val="7C704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4FA18AE"/>
    <w:multiLevelType w:val="multilevel"/>
    <w:tmpl w:val="1E88A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51D4F4D"/>
    <w:multiLevelType w:val="multilevel"/>
    <w:tmpl w:val="1BDC0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53445D3"/>
    <w:multiLevelType w:val="multilevel"/>
    <w:tmpl w:val="D21AE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5C344AC"/>
    <w:multiLevelType w:val="multilevel"/>
    <w:tmpl w:val="8ECCC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5EE2DE9"/>
    <w:multiLevelType w:val="multilevel"/>
    <w:tmpl w:val="FCE6B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5FC3B91"/>
    <w:multiLevelType w:val="multilevel"/>
    <w:tmpl w:val="CA6AE9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6161731"/>
    <w:multiLevelType w:val="multilevel"/>
    <w:tmpl w:val="D55A6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6883820"/>
    <w:multiLevelType w:val="multilevel"/>
    <w:tmpl w:val="B0403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711411B"/>
    <w:multiLevelType w:val="multilevel"/>
    <w:tmpl w:val="DC148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7556A4E"/>
    <w:multiLevelType w:val="multilevel"/>
    <w:tmpl w:val="FEBE7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81C4640"/>
    <w:multiLevelType w:val="multilevel"/>
    <w:tmpl w:val="7B34E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8350FDA"/>
    <w:multiLevelType w:val="multilevel"/>
    <w:tmpl w:val="A1828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85B3292"/>
    <w:multiLevelType w:val="multilevel"/>
    <w:tmpl w:val="A9FCC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9C15E29"/>
    <w:multiLevelType w:val="multilevel"/>
    <w:tmpl w:val="0B646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9D43E13"/>
    <w:multiLevelType w:val="multilevel"/>
    <w:tmpl w:val="231C6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A551E07"/>
    <w:multiLevelType w:val="multilevel"/>
    <w:tmpl w:val="5676817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AD41352"/>
    <w:multiLevelType w:val="multilevel"/>
    <w:tmpl w:val="B2EEF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C24721A"/>
    <w:multiLevelType w:val="multilevel"/>
    <w:tmpl w:val="3E304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CF54666"/>
    <w:multiLevelType w:val="multilevel"/>
    <w:tmpl w:val="E092E8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D104B09"/>
    <w:multiLevelType w:val="multilevel"/>
    <w:tmpl w:val="DD7C7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DAA6170"/>
    <w:multiLevelType w:val="multilevel"/>
    <w:tmpl w:val="9D122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DB5070A"/>
    <w:multiLevelType w:val="multilevel"/>
    <w:tmpl w:val="8D7C5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0DC03EE6"/>
    <w:multiLevelType w:val="multilevel"/>
    <w:tmpl w:val="6624D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E295BEB"/>
    <w:multiLevelType w:val="multilevel"/>
    <w:tmpl w:val="07D84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E341F85"/>
    <w:multiLevelType w:val="multilevel"/>
    <w:tmpl w:val="C81A27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E49305D"/>
    <w:multiLevelType w:val="multilevel"/>
    <w:tmpl w:val="31061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F444FF6"/>
    <w:multiLevelType w:val="multilevel"/>
    <w:tmpl w:val="B462B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F7709A9"/>
    <w:multiLevelType w:val="multilevel"/>
    <w:tmpl w:val="B008A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FA30BBD"/>
    <w:multiLevelType w:val="multilevel"/>
    <w:tmpl w:val="E58A7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01C3582"/>
    <w:multiLevelType w:val="multilevel"/>
    <w:tmpl w:val="E2683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0BD617E"/>
    <w:multiLevelType w:val="multilevel"/>
    <w:tmpl w:val="F20ECB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0D852D8"/>
    <w:multiLevelType w:val="hybridMultilevel"/>
    <w:tmpl w:val="28DCE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10FE0659"/>
    <w:multiLevelType w:val="multilevel"/>
    <w:tmpl w:val="651A2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19127A8"/>
    <w:multiLevelType w:val="multilevel"/>
    <w:tmpl w:val="4440D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1E23692"/>
    <w:multiLevelType w:val="multilevel"/>
    <w:tmpl w:val="66F06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26F4D0F"/>
    <w:multiLevelType w:val="multilevel"/>
    <w:tmpl w:val="0B40D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295245C"/>
    <w:multiLevelType w:val="multilevel"/>
    <w:tmpl w:val="33328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12A50581"/>
    <w:multiLevelType w:val="multilevel"/>
    <w:tmpl w:val="8B2EF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134D1709"/>
    <w:multiLevelType w:val="multilevel"/>
    <w:tmpl w:val="CD085430"/>
    <w:lvl w:ilvl="0">
      <w:start w:val="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3C76905"/>
    <w:multiLevelType w:val="multilevel"/>
    <w:tmpl w:val="4F061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3D6338F"/>
    <w:multiLevelType w:val="multilevel"/>
    <w:tmpl w:val="42309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140611"/>
    <w:multiLevelType w:val="multilevel"/>
    <w:tmpl w:val="E5684E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45C37CC"/>
    <w:multiLevelType w:val="multilevel"/>
    <w:tmpl w:val="83D65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14CA4945"/>
    <w:multiLevelType w:val="multilevel"/>
    <w:tmpl w:val="284A0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15F805DB"/>
    <w:multiLevelType w:val="multilevel"/>
    <w:tmpl w:val="A5067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6864242"/>
    <w:multiLevelType w:val="multilevel"/>
    <w:tmpl w:val="413AC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16F15464"/>
    <w:multiLevelType w:val="multilevel"/>
    <w:tmpl w:val="8FDEC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76B267F"/>
    <w:multiLevelType w:val="multilevel"/>
    <w:tmpl w:val="4002D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18384F9E"/>
    <w:multiLevelType w:val="multilevel"/>
    <w:tmpl w:val="4D88B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187D294A"/>
    <w:multiLevelType w:val="multilevel"/>
    <w:tmpl w:val="87009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98776E1"/>
    <w:multiLevelType w:val="multilevel"/>
    <w:tmpl w:val="D3E22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98A6881"/>
    <w:multiLevelType w:val="multilevel"/>
    <w:tmpl w:val="C4849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198C3F33"/>
    <w:multiLevelType w:val="multilevel"/>
    <w:tmpl w:val="8F286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9B037F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15:restartNumberingAfterBreak="0">
    <w:nsid w:val="1A420EBE"/>
    <w:multiLevelType w:val="multilevel"/>
    <w:tmpl w:val="A4106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1A5140B2"/>
    <w:multiLevelType w:val="multilevel"/>
    <w:tmpl w:val="4CEA01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1AAB5892"/>
    <w:multiLevelType w:val="multilevel"/>
    <w:tmpl w:val="36D04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1B013E08"/>
    <w:multiLevelType w:val="multilevel"/>
    <w:tmpl w:val="D3C83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1B315C6F"/>
    <w:multiLevelType w:val="multilevel"/>
    <w:tmpl w:val="C98C7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1C145B55"/>
    <w:multiLevelType w:val="multilevel"/>
    <w:tmpl w:val="27069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1C5354C5"/>
    <w:multiLevelType w:val="multilevel"/>
    <w:tmpl w:val="B2C49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1C982641"/>
    <w:multiLevelType w:val="multilevel"/>
    <w:tmpl w:val="6688D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D16044B"/>
    <w:multiLevelType w:val="multilevel"/>
    <w:tmpl w:val="D4F08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D90435C"/>
    <w:multiLevelType w:val="multilevel"/>
    <w:tmpl w:val="AA66A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1E0F5B54"/>
    <w:multiLevelType w:val="multilevel"/>
    <w:tmpl w:val="04161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1E112DB5"/>
    <w:multiLevelType w:val="multilevel"/>
    <w:tmpl w:val="85604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1E276C97"/>
    <w:multiLevelType w:val="multilevel"/>
    <w:tmpl w:val="4A529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E2E124E"/>
    <w:multiLevelType w:val="multilevel"/>
    <w:tmpl w:val="F16EC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1E804961"/>
    <w:multiLevelType w:val="multilevel"/>
    <w:tmpl w:val="B5A85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1F583829"/>
    <w:multiLevelType w:val="multilevel"/>
    <w:tmpl w:val="981028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1F9A7E0E"/>
    <w:multiLevelType w:val="multilevel"/>
    <w:tmpl w:val="761A23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F9F4786"/>
    <w:multiLevelType w:val="multilevel"/>
    <w:tmpl w:val="5290B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1FE5440A"/>
    <w:multiLevelType w:val="multilevel"/>
    <w:tmpl w:val="03762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20AB7974"/>
    <w:multiLevelType w:val="multilevel"/>
    <w:tmpl w:val="73446608"/>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20CA27BD"/>
    <w:multiLevelType w:val="multilevel"/>
    <w:tmpl w:val="8A1E2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21671EC2"/>
    <w:multiLevelType w:val="multilevel"/>
    <w:tmpl w:val="4C5CC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21917F70"/>
    <w:multiLevelType w:val="multilevel"/>
    <w:tmpl w:val="5DF02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225C5CA3"/>
    <w:multiLevelType w:val="multilevel"/>
    <w:tmpl w:val="29A61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22F55A2D"/>
    <w:multiLevelType w:val="multilevel"/>
    <w:tmpl w:val="794CBA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3647D02"/>
    <w:multiLevelType w:val="multilevel"/>
    <w:tmpl w:val="12D4C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3872991"/>
    <w:multiLevelType w:val="multilevel"/>
    <w:tmpl w:val="CF78B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3CF6C1C"/>
    <w:multiLevelType w:val="multilevel"/>
    <w:tmpl w:val="84BED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23D37FCF"/>
    <w:multiLevelType w:val="multilevel"/>
    <w:tmpl w:val="03CA9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247B43E5"/>
    <w:multiLevelType w:val="multilevel"/>
    <w:tmpl w:val="B8DE9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24B61F99"/>
    <w:multiLevelType w:val="multilevel"/>
    <w:tmpl w:val="F4CE1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24B97EBD"/>
    <w:multiLevelType w:val="multilevel"/>
    <w:tmpl w:val="5D669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24C436CC"/>
    <w:multiLevelType w:val="multilevel"/>
    <w:tmpl w:val="C194D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250D1FEA"/>
    <w:multiLevelType w:val="multilevel"/>
    <w:tmpl w:val="10CE1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25392760"/>
    <w:multiLevelType w:val="multilevel"/>
    <w:tmpl w:val="A350B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56121DD"/>
    <w:multiLevelType w:val="multilevel"/>
    <w:tmpl w:val="C8948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25EC7595"/>
    <w:multiLevelType w:val="multilevel"/>
    <w:tmpl w:val="652EF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26084475"/>
    <w:multiLevelType w:val="multilevel"/>
    <w:tmpl w:val="007E5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262E7571"/>
    <w:multiLevelType w:val="multilevel"/>
    <w:tmpl w:val="877AC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268C0849"/>
    <w:multiLevelType w:val="multilevel"/>
    <w:tmpl w:val="0E88D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26E31A0A"/>
    <w:multiLevelType w:val="multilevel"/>
    <w:tmpl w:val="6A84D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26EE26B6"/>
    <w:multiLevelType w:val="multilevel"/>
    <w:tmpl w:val="A1001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6F37250"/>
    <w:multiLevelType w:val="multilevel"/>
    <w:tmpl w:val="48D20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2713410D"/>
    <w:multiLevelType w:val="multilevel"/>
    <w:tmpl w:val="A6021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27506074"/>
    <w:multiLevelType w:val="multilevel"/>
    <w:tmpl w:val="00D67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7756E04"/>
    <w:multiLevelType w:val="multilevel"/>
    <w:tmpl w:val="BF12C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27854DD5"/>
    <w:multiLevelType w:val="multilevel"/>
    <w:tmpl w:val="76700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27B46F91"/>
    <w:multiLevelType w:val="multilevel"/>
    <w:tmpl w:val="6BC03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27E535EA"/>
    <w:multiLevelType w:val="multilevel"/>
    <w:tmpl w:val="30C44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28050E58"/>
    <w:multiLevelType w:val="multilevel"/>
    <w:tmpl w:val="FCCA9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283D73B0"/>
    <w:multiLevelType w:val="multilevel"/>
    <w:tmpl w:val="15689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28446253"/>
    <w:multiLevelType w:val="multilevel"/>
    <w:tmpl w:val="98509C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288F3846"/>
    <w:multiLevelType w:val="multilevel"/>
    <w:tmpl w:val="45285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28D77C16"/>
    <w:multiLevelType w:val="multilevel"/>
    <w:tmpl w:val="69E01D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91E2612"/>
    <w:multiLevelType w:val="multilevel"/>
    <w:tmpl w:val="873C9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294C751E"/>
    <w:multiLevelType w:val="multilevel"/>
    <w:tmpl w:val="C36ED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29920E8D"/>
    <w:multiLevelType w:val="multilevel"/>
    <w:tmpl w:val="F1502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2A8A2B5F"/>
    <w:multiLevelType w:val="multilevel"/>
    <w:tmpl w:val="177E9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2AB17B9F"/>
    <w:multiLevelType w:val="multilevel"/>
    <w:tmpl w:val="C5F25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2AC32A01"/>
    <w:multiLevelType w:val="multilevel"/>
    <w:tmpl w:val="4B92A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2B982123"/>
    <w:multiLevelType w:val="multilevel"/>
    <w:tmpl w:val="DD28C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2BA22CDD"/>
    <w:multiLevelType w:val="multilevel"/>
    <w:tmpl w:val="A3324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2BF8176F"/>
    <w:multiLevelType w:val="multilevel"/>
    <w:tmpl w:val="5CE64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2C2257A4"/>
    <w:multiLevelType w:val="multilevel"/>
    <w:tmpl w:val="04626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2C2B2889"/>
    <w:multiLevelType w:val="multilevel"/>
    <w:tmpl w:val="92F42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2CA502C4"/>
    <w:multiLevelType w:val="multilevel"/>
    <w:tmpl w:val="9508E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2D566C4E"/>
    <w:multiLevelType w:val="multilevel"/>
    <w:tmpl w:val="8C4A5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2D77571F"/>
    <w:multiLevelType w:val="multilevel"/>
    <w:tmpl w:val="0A887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2DB64944"/>
    <w:multiLevelType w:val="hybridMultilevel"/>
    <w:tmpl w:val="32D22D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15:restartNumberingAfterBreak="0">
    <w:nsid w:val="2E20489E"/>
    <w:multiLevelType w:val="multilevel"/>
    <w:tmpl w:val="38CC5C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2E233B3C"/>
    <w:multiLevelType w:val="multilevel"/>
    <w:tmpl w:val="4A5E7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2E5B0F22"/>
    <w:multiLevelType w:val="multilevel"/>
    <w:tmpl w:val="89760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2E7167BD"/>
    <w:multiLevelType w:val="multilevel"/>
    <w:tmpl w:val="0B004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2E9259AB"/>
    <w:multiLevelType w:val="multilevel"/>
    <w:tmpl w:val="67301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30FF71A6"/>
    <w:multiLevelType w:val="multilevel"/>
    <w:tmpl w:val="65E69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316829AF"/>
    <w:multiLevelType w:val="multilevel"/>
    <w:tmpl w:val="AC0CF1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320223A0"/>
    <w:multiLevelType w:val="multilevel"/>
    <w:tmpl w:val="E1865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323B2BEA"/>
    <w:multiLevelType w:val="multilevel"/>
    <w:tmpl w:val="C55C1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33493589"/>
    <w:multiLevelType w:val="multilevel"/>
    <w:tmpl w:val="25582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335E5391"/>
    <w:multiLevelType w:val="multilevel"/>
    <w:tmpl w:val="54D62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3C007E9"/>
    <w:multiLevelType w:val="multilevel"/>
    <w:tmpl w:val="6A18A1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355B1D99"/>
    <w:multiLevelType w:val="multilevel"/>
    <w:tmpl w:val="51D00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359A1E56"/>
    <w:multiLevelType w:val="multilevel"/>
    <w:tmpl w:val="23586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35C326E4"/>
    <w:multiLevelType w:val="multilevel"/>
    <w:tmpl w:val="4F886D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36F10C76"/>
    <w:multiLevelType w:val="multilevel"/>
    <w:tmpl w:val="8A88F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37114F10"/>
    <w:multiLevelType w:val="multilevel"/>
    <w:tmpl w:val="ABE4F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374F0000"/>
    <w:multiLevelType w:val="multilevel"/>
    <w:tmpl w:val="5E1E1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375617EA"/>
    <w:multiLevelType w:val="multilevel"/>
    <w:tmpl w:val="1F2C26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37C8241C"/>
    <w:multiLevelType w:val="multilevel"/>
    <w:tmpl w:val="EE140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37CF3624"/>
    <w:multiLevelType w:val="multilevel"/>
    <w:tmpl w:val="64E04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38AF5A89"/>
    <w:multiLevelType w:val="multilevel"/>
    <w:tmpl w:val="15ACC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39874102"/>
    <w:multiLevelType w:val="multilevel"/>
    <w:tmpl w:val="43A43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3A8C5446"/>
    <w:multiLevelType w:val="multilevel"/>
    <w:tmpl w:val="7F08D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3AA91397"/>
    <w:multiLevelType w:val="multilevel"/>
    <w:tmpl w:val="86BC6A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3C13546B"/>
    <w:multiLevelType w:val="multilevel"/>
    <w:tmpl w:val="CC427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3C8910E5"/>
    <w:multiLevelType w:val="multilevel"/>
    <w:tmpl w:val="9D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DD716AF"/>
    <w:multiLevelType w:val="multilevel"/>
    <w:tmpl w:val="B94AD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3E091BFE"/>
    <w:multiLevelType w:val="multilevel"/>
    <w:tmpl w:val="0E540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3EAE53C9"/>
    <w:multiLevelType w:val="multilevel"/>
    <w:tmpl w:val="17346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3ED412E2"/>
    <w:multiLevelType w:val="multilevel"/>
    <w:tmpl w:val="53CC17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3F184E84"/>
    <w:multiLevelType w:val="multilevel"/>
    <w:tmpl w:val="CF102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3F334902"/>
    <w:multiLevelType w:val="multilevel"/>
    <w:tmpl w:val="4EF0E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3F671D81"/>
    <w:multiLevelType w:val="multilevel"/>
    <w:tmpl w:val="1840C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3FD0623A"/>
    <w:multiLevelType w:val="multilevel"/>
    <w:tmpl w:val="2D06A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400703F9"/>
    <w:multiLevelType w:val="multilevel"/>
    <w:tmpl w:val="080053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40292C56"/>
    <w:multiLevelType w:val="multilevel"/>
    <w:tmpl w:val="20C81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40705546"/>
    <w:multiLevelType w:val="multilevel"/>
    <w:tmpl w:val="4FEC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41A81928"/>
    <w:multiLevelType w:val="multilevel"/>
    <w:tmpl w:val="8000E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42B142B3"/>
    <w:multiLevelType w:val="multilevel"/>
    <w:tmpl w:val="38DA8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43030967"/>
    <w:multiLevelType w:val="multilevel"/>
    <w:tmpl w:val="CDDAD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43A5515B"/>
    <w:multiLevelType w:val="multilevel"/>
    <w:tmpl w:val="CFD24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43C21BA2"/>
    <w:multiLevelType w:val="multilevel"/>
    <w:tmpl w:val="8A7A0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447B588F"/>
    <w:multiLevelType w:val="multilevel"/>
    <w:tmpl w:val="49F25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448D287C"/>
    <w:multiLevelType w:val="multilevel"/>
    <w:tmpl w:val="D2CA0E28"/>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45087B61"/>
    <w:multiLevelType w:val="multilevel"/>
    <w:tmpl w:val="23C248D6"/>
    <w:lvl w:ilvl="0">
      <w:start w:val="4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459D56F4"/>
    <w:multiLevelType w:val="multilevel"/>
    <w:tmpl w:val="5352E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46091AE8"/>
    <w:multiLevelType w:val="multilevel"/>
    <w:tmpl w:val="DE3C30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63F2798"/>
    <w:multiLevelType w:val="multilevel"/>
    <w:tmpl w:val="6436D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6420D04"/>
    <w:multiLevelType w:val="multilevel"/>
    <w:tmpl w:val="F2123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46601939"/>
    <w:multiLevelType w:val="multilevel"/>
    <w:tmpl w:val="BC8A86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468B03B7"/>
    <w:multiLevelType w:val="multilevel"/>
    <w:tmpl w:val="5B5E8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6D4665A"/>
    <w:multiLevelType w:val="multilevel"/>
    <w:tmpl w:val="A5A89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47042E5F"/>
    <w:multiLevelType w:val="multilevel"/>
    <w:tmpl w:val="7B4C7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47195D79"/>
    <w:multiLevelType w:val="multilevel"/>
    <w:tmpl w:val="70F87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47251F13"/>
    <w:multiLevelType w:val="multilevel"/>
    <w:tmpl w:val="93CA25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47F37082"/>
    <w:multiLevelType w:val="multilevel"/>
    <w:tmpl w:val="F6001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480E0A4D"/>
    <w:multiLevelType w:val="multilevel"/>
    <w:tmpl w:val="B6964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81B7638"/>
    <w:multiLevelType w:val="multilevel"/>
    <w:tmpl w:val="3A5AF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483E3ED6"/>
    <w:multiLevelType w:val="multilevel"/>
    <w:tmpl w:val="C7DCF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8620A5E"/>
    <w:multiLevelType w:val="multilevel"/>
    <w:tmpl w:val="D3E233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486D34BB"/>
    <w:multiLevelType w:val="multilevel"/>
    <w:tmpl w:val="384AC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48B341C3"/>
    <w:multiLevelType w:val="multilevel"/>
    <w:tmpl w:val="40EC2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8E52EFF"/>
    <w:multiLevelType w:val="multilevel"/>
    <w:tmpl w:val="713C7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49446FEF"/>
    <w:multiLevelType w:val="multilevel"/>
    <w:tmpl w:val="FD10F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49F343EA"/>
    <w:multiLevelType w:val="multilevel"/>
    <w:tmpl w:val="57F49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4AB014DB"/>
    <w:multiLevelType w:val="multilevel"/>
    <w:tmpl w:val="A4A490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4AC3716A"/>
    <w:multiLevelType w:val="multilevel"/>
    <w:tmpl w:val="62DE6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B4A21B9"/>
    <w:multiLevelType w:val="multilevel"/>
    <w:tmpl w:val="BCA8E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4B4B3740"/>
    <w:multiLevelType w:val="multilevel"/>
    <w:tmpl w:val="87F41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4B565DE1"/>
    <w:multiLevelType w:val="multilevel"/>
    <w:tmpl w:val="AF806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BFD750C"/>
    <w:multiLevelType w:val="multilevel"/>
    <w:tmpl w:val="47E6A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C3A152D"/>
    <w:multiLevelType w:val="multilevel"/>
    <w:tmpl w:val="0A00EB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4C4D616D"/>
    <w:multiLevelType w:val="multilevel"/>
    <w:tmpl w:val="A798EC9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4C5649FA"/>
    <w:multiLevelType w:val="multilevel"/>
    <w:tmpl w:val="5CF801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C620F83"/>
    <w:multiLevelType w:val="multilevel"/>
    <w:tmpl w:val="A7EC9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4C731E2E"/>
    <w:multiLevelType w:val="multilevel"/>
    <w:tmpl w:val="F8403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4C9C39B6"/>
    <w:multiLevelType w:val="multilevel"/>
    <w:tmpl w:val="52CCE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4D366907"/>
    <w:multiLevelType w:val="multilevel"/>
    <w:tmpl w:val="142A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4E125575"/>
    <w:multiLevelType w:val="multilevel"/>
    <w:tmpl w:val="42A29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4E16665D"/>
    <w:multiLevelType w:val="multilevel"/>
    <w:tmpl w:val="83362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4E322914"/>
    <w:multiLevelType w:val="multilevel"/>
    <w:tmpl w:val="20C20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50587FB7"/>
    <w:multiLevelType w:val="multilevel"/>
    <w:tmpl w:val="A546D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5062098F"/>
    <w:multiLevelType w:val="multilevel"/>
    <w:tmpl w:val="D1FE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50731B0D"/>
    <w:multiLevelType w:val="multilevel"/>
    <w:tmpl w:val="E604B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50E81761"/>
    <w:multiLevelType w:val="multilevel"/>
    <w:tmpl w:val="26E20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5197478A"/>
    <w:multiLevelType w:val="multilevel"/>
    <w:tmpl w:val="5562F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51EE4CCA"/>
    <w:multiLevelType w:val="multilevel"/>
    <w:tmpl w:val="6BC03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2A37564"/>
    <w:multiLevelType w:val="multilevel"/>
    <w:tmpl w:val="9A2C0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52B5369A"/>
    <w:multiLevelType w:val="multilevel"/>
    <w:tmpl w:val="BF34C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2B945DA"/>
    <w:multiLevelType w:val="multilevel"/>
    <w:tmpl w:val="DB525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52BD65E3"/>
    <w:multiLevelType w:val="multilevel"/>
    <w:tmpl w:val="14685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52C11010"/>
    <w:multiLevelType w:val="multilevel"/>
    <w:tmpl w:val="B192B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DA31E6"/>
    <w:multiLevelType w:val="multilevel"/>
    <w:tmpl w:val="1C2C1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52F37D57"/>
    <w:multiLevelType w:val="multilevel"/>
    <w:tmpl w:val="AC2ED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52F411E4"/>
    <w:multiLevelType w:val="multilevel"/>
    <w:tmpl w:val="1B9A3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53C73F35"/>
    <w:multiLevelType w:val="multilevel"/>
    <w:tmpl w:val="06BCD2A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53E13081"/>
    <w:multiLevelType w:val="multilevel"/>
    <w:tmpl w:val="061A9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3E24E31"/>
    <w:multiLevelType w:val="multilevel"/>
    <w:tmpl w:val="04B4B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5472729E"/>
    <w:multiLevelType w:val="multilevel"/>
    <w:tmpl w:val="C9DEE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54743CF7"/>
    <w:multiLevelType w:val="multilevel"/>
    <w:tmpl w:val="094E4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5794896"/>
    <w:multiLevelType w:val="multilevel"/>
    <w:tmpl w:val="D304C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55BF3AD0"/>
    <w:multiLevelType w:val="multilevel"/>
    <w:tmpl w:val="DD8A9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55D17949"/>
    <w:multiLevelType w:val="multilevel"/>
    <w:tmpl w:val="4BD20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55E61FCB"/>
    <w:multiLevelType w:val="multilevel"/>
    <w:tmpl w:val="C3A88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56B6517D"/>
    <w:multiLevelType w:val="multilevel"/>
    <w:tmpl w:val="D67AA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56D45806"/>
    <w:multiLevelType w:val="multilevel"/>
    <w:tmpl w:val="50506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5777268C"/>
    <w:multiLevelType w:val="multilevel"/>
    <w:tmpl w:val="0ED44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7981B4C"/>
    <w:multiLevelType w:val="multilevel"/>
    <w:tmpl w:val="E74C0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57B205E1"/>
    <w:multiLevelType w:val="multilevel"/>
    <w:tmpl w:val="748A3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582E2251"/>
    <w:multiLevelType w:val="multilevel"/>
    <w:tmpl w:val="77D49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591F3F99"/>
    <w:multiLevelType w:val="multilevel"/>
    <w:tmpl w:val="1A2EC3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592820AB"/>
    <w:multiLevelType w:val="multilevel"/>
    <w:tmpl w:val="ED6CD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59A67687"/>
    <w:multiLevelType w:val="multilevel"/>
    <w:tmpl w:val="B86C7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59C77B4C"/>
    <w:multiLevelType w:val="multilevel"/>
    <w:tmpl w:val="C1764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5AAF364F"/>
    <w:multiLevelType w:val="multilevel"/>
    <w:tmpl w:val="4B568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5AD15D9F"/>
    <w:multiLevelType w:val="multilevel"/>
    <w:tmpl w:val="EC8437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5AEF3A4B"/>
    <w:multiLevelType w:val="multilevel"/>
    <w:tmpl w:val="0CC2C9A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5B312055"/>
    <w:multiLevelType w:val="multilevel"/>
    <w:tmpl w:val="445C0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5B8B227F"/>
    <w:multiLevelType w:val="multilevel"/>
    <w:tmpl w:val="48E4E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5C24283A"/>
    <w:multiLevelType w:val="multilevel"/>
    <w:tmpl w:val="0CE04C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5D043211"/>
    <w:multiLevelType w:val="multilevel"/>
    <w:tmpl w:val="ED7068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5D803F7C"/>
    <w:multiLevelType w:val="multilevel"/>
    <w:tmpl w:val="62FA8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5FFF0F4C"/>
    <w:multiLevelType w:val="multilevel"/>
    <w:tmpl w:val="2F842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604F7119"/>
    <w:multiLevelType w:val="multilevel"/>
    <w:tmpl w:val="443E9254"/>
    <w:lvl w:ilvl="0">
      <w:start w:val="17"/>
      <w:numFmt w:val="decimal"/>
      <w:lvlText w:val="%1"/>
      <w:lvlJc w:val="left"/>
      <w:pPr>
        <w:ind w:left="460" w:hanging="460"/>
      </w:pPr>
      <w:rPr>
        <w:rFonts w:hint="default"/>
      </w:rPr>
    </w:lvl>
    <w:lvl w:ilvl="1">
      <w:start w:val="1"/>
      <w:numFmt w:val="decimal"/>
      <w:lvlText w:val="%1.%2"/>
      <w:lvlJc w:val="left"/>
      <w:pPr>
        <w:ind w:left="820" w:hanging="4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57" w15:restartNumberingAfterBreak="0">
    <w:nsid w:val="60893502"/>
    <w:multiLevelType w:val="multilevel"/>
    <w:tmpl w:val="BB6A7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60A8691C"/>
    <w:multiLevelType w:val="multilevel"/>
    <w:tmpl w:val="42369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60EA4F3A"/>
    <w:multiLevelType w:val="multilevel"/>
    <w:tmpl w:val="3C9ED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62226EE4"/>
    <w:multiLevelType w:val="multilevel"/>
    <w:tmpl w:val="06EAA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62245970"/>
    <w:multiLevelType w:val="multilevel"/>
    <w:tmpl w:val="B20C2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622575F6"/>
    <w:multiLevelType w:val="multilevel"/>
    <w:tmpl w:val="7C8A2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62C206F7"/>
    <w:multiLevelType w:val="multilevel"/>
    <w:tmpl w:val="E90C3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635333F2"/>
    <w:multiLevelType w:val="multilevel"/>
    <w:tmpl w:val="274C0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637B23EA"/>
    <w:multiLevelType w:val="multilevel"/>
    <w:tmpl w:val="0212D8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647068C1"/>
    <w:multiLevelType w:val="multilevel"/>
    <w:tmpl w:val="1A020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647818E9"/>
    <w:multiLevelType w:val="multilevel"/>
    <w:tmpl w:val="B5B46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534550D"/>
    <w:multiLevelType w:val="multilevel"/>
    <w:tmpl w:val="38404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65DD2262"/>
    <w:multiLevelType w:val="multilevel"/>
    <w:tmpl w:val="7FFA2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667B52B7"/>
    <w:multiLevelType w:val="multilevel"/>
    <w:tmpl w:val="ED8A84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669A6957"/>
    <w:multiLevelType w:val="multilevel"/>
    <w:tmpl w:val="E7484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757302F"/>
    <w:multiLevelType w:val="multilevel"/>
    <w:tmpl w:val="513E3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675858D0"/>
    <w:multiLevelType w:val="multilevel"/>
    <w:tmpl w:val="BB1EF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67822A02"/>
    <w:multiLevelType w:val="multilevel"/>
    <w:tmpl w:val="82E29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67A44C01"/>
    <w:multiLevelType w:val="multilevel"/>
    <w:tmpl w:val="EA3CB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8277E77"/>
    <w:multiLevelType w:val="multilevel"/>
    <w:tmpl w:val="E6C80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683B7B38"/>
    <w:multiLevelType w:val="multilevel"/>
    <w:tmpl w:val="83528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684B6021"/>
    <w:multiLevelType w:val="multilevel"/>
    <w:tmpl w:val="5BA8B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69B346B0"/>
    <w:multiLevelType w:val="multilevel"/>
    <w:tmpl w:val="427AB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0" w15:restartNumberingAfterBreak="0">
    <w:nsid w:val="6A5621CA"/>
    <w:multiLevelType w:val="multilevel"/>
    <w:tmpl w:val="176CF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6A9D46EB"/>
    <w:multiLevelType w:val="multilevel"/>
    <w:tmpl w:val="C9323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6CBA5B2E"/>
    <w:multiLevelType w:val="multilevel"/>
    <w:tmpl w:val="76E0D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CC040B2"/>
    <w:multiLevelType w:val="multilevel"/>
    <w:tmpl w:val="6136DF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6D04715B"/>
    <w:multiLevelType w:val="multilevel"/>
    <w:tmpl w:val="EBB87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6D8F66F5"/>
    <w:multiLevelType w:val="multilevel"/>
    <w:tmpl w:val="36B87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D9F4DDA"/>
    <w:multiLevelType w:val="multilevel"/>
    <w:tmpl w:val="B08C9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6DC14657"/>
    <w:multiLevelType w:val="multilevel"/>
    <w:tmpl w:val="690C65B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6E2973AC"/>
    <w:multiLevelType w:val="multilevel"/>
    <w:tmpl w:val="C38C5D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EF0328F"/>
    <w:multiLevelType w:val="multilevel"/>
    <w:tmpl w:val="BAFAB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EF153F2"/>
    <w:multiLevelType w:val="multilevel"/>
    <w:tmpl w:val="7702E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6F402B27"/>
    <w:multiLevelType w:val="multilevel"/>
    <w:tmpl w:val="783AAB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6F491EF8"/>
    <w:multiLevelType w:val="multilevel"/>
    <w:tmpl w:val="8DBCF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6FC22D3A"/>
    <w:multiLevelType w:val="multilevel"/>
    <w:tmpl w:val="A5122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FC475BC"/>
    <w:multiLevelType w:val="multilevel"/>
    <w:tmpl w:val="EECE11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FC53478"/>
    <w:multiLevelType w:val="multilevel"/>
    <w:tmpl w:val="28C0A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70972392"/>
    <w:multiLevelType w:val="multilevel"/>
    <w:tmpl w:val="A0D8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7" w15:restartNumberingAfterBreak="0">
    <w:nsid w:val="712B4F41"/>
    <w:multiLevelType w:val="multilevel"/>
    <w:tmpl w:val="65481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72335841"/>
    <w:multiLevelType w:val="multilevel"/>
    <w:tmpl w:val="EB187D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72625E50"/>
    <w:multiLevelType w:val="multilevel"/>
    <w:tmpl w:val="CC36A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73206776"/>
    <w:multiLevelType w:val="multilevel"/>
    <w:tmpl w:val="E1C87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734E4233"/>
    <w:multiLevelType w:val="multilevel"/>
    <w:tmpl w:val="A3B28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735E2878"/>
    <w:multiLevelType w:val="multilevel"/>
    <w:tmpl w:val="5D669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743A373B"/>
    <w:multiLevelType w:val="multilevel"/>
    <w:tmpl w:val="085AA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74734364"/>
    <w:multiLevelType w:val="multilevel"/>
    <w:tmpl w:val="17F0D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74FE0D3A"/>
    <w:multiLevelType w:val="multilevel"/>
    <w:tmpl w:val="32A2FB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757430AE"/>
    <w:multiLevelType w:val="multilevel"/>
    <w:tmpl w:val="80801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75EB7D94"/>
    <w:multiLevelType w:val="multilevel"/>
    <w:tmpl w:val="F266C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776D68B1"/>
    <w:multiLevelType w:val="multilevel"/>
    <w:tmpl w:val="2654D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77CD44F3"/>
    <w:multiLevelType w:val="multilevel"/>
    <w:tmpl w:val="AEF8E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786C1336"/>
    <w:multiLevelType w:val="multilevel"/>
    <w:tmpl w:val="6E205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78A40711"/>
    <w:multiLevelType w:val="multilevel"/>
    <w:tmpl w:val="992E1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78DB323B"/>
    <w:multiLevelType w:val="multilevel"/>
    <w:tmpl w:val="5C127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8DF5E77"/>
    <w:multiLevelType w:val="multilevel"/>
    <w:tmpl w:val="6D7E1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78E65868"/>
    <w:multiLevelType w:val="multilevel"/>
    <w:tmpl w:val="946EE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793E1A57"/>
    <w:multiLevelType w:val="multilevel"/>
    <w:tmpl w:val="43FA5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79452B15"/>
    <w:multiLevelType w:val="multilevel"/>
    <w:tmpl w:val="13FAC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79AE5E2A"/>
    <w:multiLevelType w:val="multilevel"/>
    <w:tmpl w:val="67C68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79D00461"/>
    <w:multiLevelType w:val="multilevel"/>
    <w:tmpl w:val="77686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A18430F"/>
    <w:multiLevelType w:val="multilevel"/>
    <w:tmpl w:val="D4382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7A6F44D1"/>
    <w:multiLevelType w:val="multilevel"/>
    <w:tmpl w:val="7DD27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7BBF2728"/>
    <w:multiLevelType w:val="multilevel"/>
    <w:tmpl w:val="CF72F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7C0C2600"/>
    <w:multiLevelType w:val="multilevel"/>
    <w:tmpl w:val="EE608A9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7C2578DF"/>
    <w:multiLevelType w:val="multilevel"/>
    <w:tmpl w:val="B986B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7C2D26A3"/>
    <w:multiLevelType w:val="multilevel"/>
    <w:tmpl w:val="CAA49BE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7D0879AA"/>
    <w:multiLevelType w:val="multilevel"/>
    <w:tmpl w:val="63FACC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7D0E510A"/>
    <w:multiLevelType w:val="multilevel"/>
    <w:tmpl w:val="67745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7D5278DD"/>
    <w:multiLevelType w:val="multilevel"/>
    <w:tmpl w:val="0080A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7DF32C12"/>
    <w:multiLevelType w:val="multilevel"/>
    <w:tmpl w:val="D7CAF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7E22335C"/>
    <w:multiLevelType w:val="multilevel"/>
    <w:tmpl w:val="105E67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7E926962"/>
    <w:multiLevelType w:val="multilevel"/>
    <w:tmpl w:val="26088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7FBF0F4C"/>
    <w:multiLevelType w:val="multilevel"/>
    <w:tmpl w:val="23446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59293869">
    <w:abstractNumId w:val="277"/>
  </w:num>
  <w:num w:numId="2" w16cid:durableId="27070250">
    <w:abstractNumId w:val="26"/>
  </w:num>
  <w:num w:numId="3" w16cid:durableId="1114330396">
    <w:abstractNumId w:val="301"/>
  </w:num>
  <w:num w:numId="4" w16cid:durableId="2035037395">
    <w:abstractNumId w:val="233"/>
  </w:num>
  <w:num w:numId="5" w16cid:durableId="778990300">
    <w:abstractNumId w:val="190"/>
  </w:num>
  <w:num w:numId="6" w16cid:durableId="150098514">
    <w:abstractNumId w:val="88"/>
  </w:num>
  <w:num w:numId="7" w16cid:durableId="694623080">
    <w:abstractNumId w:val="207"/>
  </w:num>
  <w:num w:numId="8" w16cid:durableId="55662502">
    <w:abstractNumId w:val="84"/>
  </w:num>
  <w:num w:numId="9" w16cid:durableId="824783512">
    <w:abstractNumId w:val="139"/>
  </w:num>
  <w:num w:numId="10" w16cid:durableId="1830636568">
    <w:abstractNumId w:val="106"/>
  </w:num>
  <w:num w:numId="11" w16cid:durableId="2100369128">
    <w:abstractNumId w:val="282"/>
  </w:num>
  <w:num w:numId="12" w16cid:durableId="423116895">
    <w:abstractNumId w:val="290"/>
  </w:num>
  <w:num w:numId="13" w16cid:durableId="260841222">
    <w:abstractNumId w:val="186"/>
  </w:num>
  <w:num w:numId="14" w16cid:durableId="154490449">
    <w:abstractNumId w:val="247"/>
  </w:num>
  <w:num w:numId="15" w16cid:durableId="1308971122">
    <w:abstractNumId w:val="101"/>
  </w:num>
  <w:num w:numId="16" w16cid:durableId="943077346">
    <w:abstractNumId w:val="244"/>
  </w:num>
  <w:num w:numId="17" w16cid:durableId="1321468151">
    <w:abstractNumId w:val="112"/>
  </w:num>
  <w:num w:numId="18" w16cid:durableId="677318822">
    <w:abstractNumId w:val="95"/>
  </w:num>
  <w:num w:numId="19" w16cid:durableId="1995640158">
    <w:abstractNumId w:val="239"/>
  </w:num>
  <w:num w:numId="20" w16cid:durableId="1231691704">
    <w:abstractNumId w:val="326"/>
  </w:num>
  <w:num w:numId="21" w16cid:durableId="68576049">
    <w:abstractNumId w:val="42"/>
  </w:num>
  <w:num w:numId="22" w16cid:durableId="838693430">
    <w:abstractNumId w:val="53"/>
  </w:num>
  <w:num w:numId="23" w16cid:durableId="1412696829">
    <w:abstractNumId w:val="172"/>
  </w:num>
  <w:num w:numId="24" w16cid:durableId="648442532">
    <w:abstractNumId w:val="189"/>
  </w:num>
  <w:num w:numId="25" w16cid:durableId="1129055242">
    <w:abstractNumId w:val="223"/>
  </w:num>
  <w:num w:numId="26" w16cid:durableId="1244146978">
    <w:abstractNumId w:val="133"/>
  </w:num>
  <w:num w:numId="27" w16cid:durableId="1563566638">
    <w:abstractNumId w:val="69"/>
  </w:num>
  <w:num w:numId="28" w16cid:durableId="719398117">
    <w:abstractNumId w:val="23"/>
  </w:num>
  <w:num w:numId="29" w16cid:durableId="100230198">
    <w:abstractNumId w:val="113"/>
  </w:num>
  <w:num w:numId="30" w16cid:durableId="622151740">
    <w:abstractNumId w:val="148"/>
  </w:num>
  <w:num w:numId="31" w16cid:durableId="1515723150">
    <w:abstractNumId w:val="314"/>
  </w:num>
  <w:num w:numId="32" w16cid:durableId="336351327">
    <w:abstractNumId w:val="89"/>
  </w:num>
  <w:num w:numId="33" w16cid:durableId="27990616">
    <w:abstractNumId w:val="52"/>
  </w:num>
  <w:num w:numId="34" w16cid:durableId="373891457">
    <w:abstractNumId w:val="281"/>
  </w:num>
  <w:num w:numId="35" w16cid:durableId="1441493468">
    <w:abstractNumId w:val="59"/>
  </w:num>
  <w:num w:numId="36" w16cid:durableId="1116098817">
    <w:abstractNumId w:val="99"/>
  </w:num>
  <w:num w:numId="37" w16cid:durableId="987368541">
    <w:abstractNumId w:val="269"/>
  </w:num>
  <w:num w:numId="38" w16cid:durableId="155145730">
    <w:abstractNumId w:val="327"/>
  </w:num>
  <w:num w:numId="39" w16cid:durableId="835877522">
    <w:abstractNumId w:val="201"/>
  </w:num>
  <w:num w:numId="40" w16cid:durableId="305478733">
    <w:abstractNumId w:val="19"/>
  </w:num>
  <w:num w:numId="41" w16cid:durableId="1612513684">
    <w:abstractNumId w:val="102"/>
  </w:num>
  <w:num w:numId="42" w16cid:durableId="1078288093">
    <w:abstractNumId w:val="144"/>
  </w:num>
  <w:num w:numId="43" w16cid:durableId="730155167">
    <w:abstractNumId w:val="76"/>
  </w:num>
  <w:num w:numId="44" w16cid:durableId="1564608244">
    <w:abstractNumId w:val="132"/>
  </w:num>
  <w:num w:numId="45" w16cid:durableId="1658848917">
    <w:abstractNumId w:val="308"/>
  </w:num>
  <w:num w:numId="46" w16cid:durableId="105321737">
    <w:abstractNumId w:val="121"/>
  </w:num>
  <w:num w:numId="47" w16cid:durableId="1198012037">
    <w:abstractNumId w:val="128"/>
  </w:num>
  <w:num w:numId="48" w16cid:durableId="955404853">
    <w:abstractNumId w:val="175"/>
  </w:num>
  <w:num w:numId="49" w16cid:durableId="1765688061">
    <w:abstractNumId w:val="307"/>
  </w:num>
  <w:num w:numId="50" w16cid:durableId="1343823793">
    <w:abstractNumId w:val="72"/>
  </w:num>
  <w:num w:numId="51" w16cid:durableId="1517036340">
    <w:abstractNumId w:val="304"/>
  </w:num>
  <w:num w:numId="52" w16cid:durableId="1561087208">
    <w:abstractNumId w:val="210"/>
  </w:num>
  <w:num w:numId="53" w16cid:durableId="493034279">
    <w:abstractNumId w:val="100"/>
  </w:num>
  <w:num w:numId="54" w16cid:durableId="158472067">
    <w:abstractNumId w:val="240"/>
  </w:num>
  <w:num w:numId="55" w16cid:durableId="161511359">
    <w:abstractNumId w:val="138"/>
  </w:num>
  <w:num w:numId="56" w16cid:durableId="252400813">
    <w:abstractNumId w:val="108"/>
  </w:num>
  <w:num w:numId="57" w16cid:durableId="1794715510">
    <w:abstractNumId w:val="200"/>
  </w:num>
  <w:num w:numId="58" w16cid:durableId="845945094">
    <w:abstractNumId w:val="15"/>
  </w:num>
  <w:num w:numId="59" w16cid:durableId="689374136">
    <w:abstractNumId w:val="104"/>
  </w:num>
  <w:num w:numId="60" w16cid:durableId="1183057098">
    <w:abstractNumId w:val="275"/>
  </w:num>
  <w:num w:numId="61" w16cid:durableId="866675400">
    <w:abstractNumId w:val="236"/>
  </w:num>
  <w:num w:numId="62" w16cid:durableId="1619482195">
    <w:abstractNumId w:val="226"/>
  </w:num>
  <w:num w:numId="63" w16cid:durableId="288323516">
    <w:abstractNumId w:val="330"/>
  </w:num>
  <w:num w:numId="64" w16cid:durableId="1712799301">
    <w:abstractNumId w:val="125"/>
  </w:num>
  <w:num w:numId="65" w16cid:durableId="1990089944">
    <w:abstractNumId w:val="83"/>
  </w:num>
  <w:num w:numId="66" w16cid:durableId="1332610215">
    <w:abstractNumId w:val="25"/>
  </w:num>
  <w:num w:numId="67" w16cid:durableId="418213161">
    <w:abstractNumId w:val="122"/>
  </w:num>
  <w:num w:numId="68" w16cid:durableId="1589385530">
    <w:abstractNumId w:val="11"/>
  </w:num>
  <w:num w:numId="69" w16cid:durableId="2023969803">
    <w:abstractNumId w:val="30"/>
  </w:num>
  <w:num w:numId="70" w16cid:durableId="350835372">
    <w:abstractNumId w:val="320"/>
  </w:num>
  <w:num w:numId="71" w16cid:durableId="1849128993">
    <w:abstractNumId w:val="196"/>
  </w:num>
  <w:num w:numId="72" w16cid:durableId="551964166">
    <w:abstractNumId w:val="209"/>
  </w:num>
  <w:num w:numId="73" w16cid:durableId="343166286">
    <w:abstractNumId w:val="328"/>
  </w:num>
  <w:num w:numId="74" w16cid:durableId="1555851101">
    <w:abstractNumId w:val="254"/>
  </w:num>
  <w:num w:numId="75" w16cid:durableId="1148939669">
    <w:abstractNumId w:val="73"/>
  </w:num>
  <w:num w:numId="76" w16cid:durableId="602349720">
    <w:abstractNumId w:val="187"/>
  </w:num>
  <w:num w:numId="77" w16cid:durableId="1580170040">
    <w:abstractNumId w:val="87"/>
  </w:num>
  <w:num w:numId="78" w16cid:durableId="1939286628">
    <w:abstractNumId w:val="306"/>
  </w:num>
  <w:num w:numId="79" w16cid:durableId="1034043850">
    <w:abstractNumId w:val="270"/>
  </w:num>
  <w:num w:numId="80" w16cid:durableId="313724612">
    <w:abstractNumId w:val="140"/>
  </w:num>
  <w:num w:numId="81" w16cid:durableId="1171792549">
    <w:abstractNumId w:val="156"/>
  </w:num>
  <w:num w:numId="82" w16cid:durableId="2117745709">
    <w:abstractNumId w:val="225"/>
  </w:num>
  <w:num w:numId="83" w16cid:durableId="841745793">
    <w:abstractNumId w:val="165"/>
  </w:num>
  <w:num w:numId="84" w16cid:durableId="1123882638">
    <w:abstractNumId w:val="219"/>
  </w:num>
  <w:num w:numId="85" w16cid:durableId="1348826647">
    <w:abstractNumId w:val="302"/>
  </w:num>
  <w:num w:numId="86" w16cid:durableId="1483505053">
    <w:abstractNumId w:val="91"/>
  </w:num>
  <w:num w:numId="87" w16cid:durableId="953290484">
    <w:abstractNumId w:val="208"/>
  </w:num>
  <w:num w:numId="88" w16cid:durableId="289827460">
    <w:abstractNumId w:val="258"/>
  </w:num>
  <w:num w:numId="89" w16cid:durableId="1466465095">
    <w:abstractNumId w:val="75"/>
  </w:num>
  <w:num w:numId="90" w16cid:durableId="1919828255">
    <w:abstractNumId w:val="64"/>
  </w:num>
  <w:num w:numId="91" w16cid:durableId="888419803">
    <w:abstractNumId w:val="4"/>
  </w:num>
  <w:num w:numId="92" w16cid:durableId="1618560561">
    <w:abstractNumId w:val="169"/>
  </w:num>
  <w:num w:numId="93" w16cid:durableId="1423255164">
    <w:abstractNumId w:val="32"/>
  </w:num>
  <w:num w:numId="94" w16cid:durableId="1726757816">
    <w:abstractNumId w:val="48"/>
  </w:num>
  <w:num w:numId="95" w16cid:durableId="1711496933">
    <w:abstractNumId w:val="229"/>
  </w:num>
  <w:num w:numId="96" w16cid:durableId="262227457">
    <w:abstractNumId w:val="142"/>
  </w:num>
  <w:num w:numId="97" w16cid:durableId="862867782">
    <w:abstractNumId w:val="178"/>
  </w:num>
  <w:num w:numId="98" w16cid:durableId="968975922">
    <w:abstractNumId w:val="135"/>
  </w:num>
  <w:num w:numId="99" w16cid:durableId="2120907249">
    <w:abstractNumId w:val="238"/>
  </w:num>
  <w:num w:numId="100" w16cid:durableId="240414557">
    <w:abstractNumId w:val="232"/>
  </w:num>
  <w:num w:numId="101" w16cid:durableId="1411073518">
    <w:abstractNumId w:val="35"/>
  </w:num>
  <w:num w:numId="102" w16cid:durableId="448552427">
    <w:abstractNumId w:val="8"/>
  </w:num>
  <w:num w:numId="103" w16cid:durableId="2017073724">
    <w:abstractNumId w:val="197"/>
  </w:num>
  <w:num w:numId="104" w16cid:durableId="1715038020">
    <w:abstractNumId w:val="146"/>
  </w:num>
  <w:num w:numId="105" w16cid:durableId="569386495">
    <w:abstractNumId w:val="285"/>
  </w:num>
  <w:num w:numId="106" w16cid:durableId="1121656548">
    <w:abstractNumId w:val="284"/>
  </w:num>
  <w:num w:numId="107" w16cid:durableId="1581670206">
    <w:abstractNumId w:val="214"/>
  </w:num>
  <w:num w:numId="108" w16cid:durableId="1318538517">
    <w:abstractNumId w:val="92"/>
  </w:num>
  <w:num w:numId="109" w16cid:durableId="546795694">
    <w:abstractNumId w:val="298"/>
  </w:num>
  <w:num w:numId="110" w16cid:durableId="1745302235">
    <w:abstractNumId w:val="13"/>
  </w:num>
  <w:num w:numId="111" w16cid:durableId="1476099029">
    <w:abstractNumId w:val="268"/>
  </w:num>
  <w:num w:numId="112" w16cid:durableId="366837364">
    <w:abstractNumId w:val="272"/>
  </w:num>
  <w:num w:numId="113" w16cid:durableId="1863858272">
    <w:abstractNumId w:val="1"/>
  </w:num>
  <w:num w:numId="114" w16cid:durableId="500506617">
    <w:abstractNumId w:val="276"/>
  </w:num>
  <w:num w:numId="115" w16cid:durableId="801776766">
    <w:abstractNumId w:val="235"/>
  </w:num>
  <w:num w:numId="116" w16cid:durableId="1959950001">
    <w:abstractNumId w:val="111"/>
  </w:num>
  <w:num w:numId="117" w16cid:durableId="711425464">
    <w:abstractNumId w:val="161"/>
  </w:num>
  <w:num w:numId="118" w16cid:durableId="271977465">
    <w:abstractNumId w:val="168"/>
  </w:num>
  <w:num w:numId="119" w16cid:durableId="448937729">
    <w:abstractNumId w:val="294"/>
  </w:num>
  <w:num w:numId="120" w16cid:durableId="1558781610">
    <w:abstractNumId w:val="251"/>
  </w:num>
  <w:num w:numId="121" w16cid:durableId="1736510801">
    <w:abstractNumId w:val="57"/>
  </w:num>
  <w:num w:numId="122" w16cid:durableId="1157067786">
    <w:abstractNumId w:val="45"/>
  </w:num>
  <w:num w:numId="123" w16cid:durableId="669142107">
    <w:abstractNumId w:val="309"/>
  </w:num>
  <w:num w:numId="124" w16cid:durableId="1695377321">
    <w:abstractNumId w:val="9"/>
  </w:num>
  <w:num w:numId="125" w16cid:durableId="891500487">
    <w:abstractNumId w:val="2"/>
  </w:num>
  <w:num w:numId="126" w16cid:durableId="1865820100">
    <w:abstractNumId w:val="14"/>
  </w:num>
  <w:num w:numId="127" w16cid:durableId="31081159">
    <w:abstractNumId w:val="188"/>
  </w:num>
  <w:num w:numId="128" w16cid:durableId="1812092512">
    <w:abstractNumId w:val="3"/>
  </w:num>
  <w:num w:numId="129" w16cid:durableId="671104505">
    <w:abstractNumId w:val="315"/>
  </w:num>
  <w:num w:numId="130" w16cid:durableId="929197147">
    <w:abstractNumId w:val="180"/>
  </w:num>
  <w:num w:numId="131" w16cid:durableId="1208419783">
    <w:abstractNumId w:val="68"/>
  </w:num>
  <w:num w:numId="132" w16cid:durableId="1153302925">
    <w:abstractNumId w:val="228"/>
  </w:num>
  <w:num w:numId="133" w16cid:durableId="957179265">
    <w:abstractNumId w:val="137"/>
  </w:num>
  <w:num w:numId="134" w16cid:durableId="844170991">
    <w:abstractNumId w:val="221"/>
  </w:num>
  <w:num w:numId="135" w16cid:durableId="1986278420">
    <w:abstractNumId w:val="114"/>
  </w:num>
  <w:num w:numId="136" w16cid:durableId="405156383">
    <w:abstractNumId w:val="71"/>
  </w:num>
  <w:num w:numId="137" w16cid:durableId="781414244">
    <w:abstractNumId w:val="61"/>
  </w:num>
  <w:num w:numId="138" w16cid:durableId="584461807">
    <w:abstractNumId w:val="49"/>
  </w:num>
  <w:num w:numId="139" w16cid:durableId="288508862">
    <w:abstractNumId w:val="297"/>
  </w:num>
  <w:num w:numId="140" w16cid:durableId="128282670">
    <w:abstractNumId w:val="271"/>
  </w:num>
  <w:num w:numId="141" w16cid:durableId="1836720183">
    <w:abstractNumId w:val="243"/>
  </w:num>
  <w:num w:numId="142" w16cid:durableId="1114135146">
    <w:abstractNumId w:val="33"/>
  </w:num>
  <w:num w:numId="143" w16cid:durableId="811947288">
    <w:abstractNumId w:val="245"/>
  </w:num>
  <w:num w:numId="144" w16cid:durableId="60638571">
    <w:abstractNumId w:val="167"/>
  </w:num>
  <w:num w:numId="145" w16cid:durableId="431362690">
    <w:abstractNumId w:val="213"/>
  </w:num>
  <w:num w:numId="146" w16cid:durableId="1871382653">
    <w:abstractNumId w:val="141"/>
  </w:num>
  <w:num w:numId="147" w16cid:durableId="163008615">
    <w:abstractNumId w:val="195"/>
  </w:num>
  <w:num w:numId="148" w16cid:durableId="971324393">
    <w:abstractNumId w:val="227"/>
  </w:num>
  <w:num w:numId="149" w16cid:durableId="945771418">
    <w:abstractNumId w:val="124"/>
  </w:num>
  <w:num w:numId="150" w16cid:durableId="401366137">
    <w:abstractNumId w:val="7"/>
  </w:num>
  <w:num w:numId="151" w16cid:durableId="1903516039">
    <w:abstractNumId w:val="248"/>
  </w:num>
  <w:num w:numId="152" w16cid:durableId="356351806">
    <w:abstractNumId w:val="252"/>
  </w:num>
  <w:num w:numId="153" w16cid:durableId="2064206998">
    <w:abstractNumId w:val="198"/>
  </w:num>
  <w:num w:numId="154" w16cid:durableId="1972247243">
    <w:abstractNumId w:val="206"/>
  </w:num>
  <w:num w:numId="155" w16cid:durableId="334000412">
    <w:abstractNumId w:val="90"/>
  </w:num>
  <w:num w:numId="156" w16cid:durableId="106777099">
    <w:abstractNumId w:val="331"/>
  </w:num>
  <w:num w:numId="157" w16cid:durableId="1798376398">
    <w:abstractNumId w:val="253"/>
  </w:num>
  <w:num w:numId="158" w16cid:durableId="1713725363">
    <w:abstractNumId w:val="41"/>
  </w:num>
  <w:num w:numId="159" w16cid:durableId="1226989558">
    <w:abstractNumId w:val="86"/>
  </w:num>
  <w:num w:numId="160" w16cid:durableId="483474359">
    <w:abstractNumId w:val="136"/>
  </w:num>
  <w:num w:numId="161" w16cid:durableId="2014449175">
    <w:abstractNumId w:val="28"/>
  </w:num>
  <w:num w:numId="162" w16cid:durableId="2077819043">
    <w:abstractNumId w:val="152"/>
  </w:num>
  <w:num w:numId="163" w16cid:durableId="2092308147">
    <w:abstractNumId w:val="97"/>
  </w:num>
  <w:num w:numId="164" w16cid:durableId="531383594">
    <w:abstractNumId w:val="310"/>
  </w:num>
  <w:num w:numId="165" w16cid:durableId="1438795283">
    <w:abstractNumId w:val="38"/>
  </w:num>
  <w:num w:numId="166" w16cid:durableId="438574345">
    <w:abstractNumId w:val="43"/>
  </w:num>
  <w:num w:numId="167" w16cid:durableId="611254458">
    <w:abstractNumId w:val="126"/>
  </w:num>
  <w:num w:numId="168" w16cid:durableId="563688197">
    <w:abstractNumId w:val="325"/>
  </w:num>
  <w:num w:numId="169" w16cid:durableId="460923099">
    <w:abstractNumId w:val="313"/>
  </w:num>
  <w:num w:numId="170" w16cid:durableId="1216966035">
    <w:abstractNumId w:val="60"/>
  </w:num>
  <w:num w:numId="171" w16cid:durableId="1114860478">
    <w:abstractNumId w:val="299"/>
  </w:num>
  <w:num w:numId="172" w16cid:durableId="1239899230">
    <w:abstractNumId w:val="54"/>
  </w:num>
  <w:num w:numId="173" w16cid:durableId="1537086314">
    <w:abstractNumId w:val="216"/>
  </w:num>
  <w:num w:numId="174" w16cid:durableId="1272666814">
    <w:abstractNumId w:val="286"/>
  </w:num>
  <w:num w:numId="175" w16cid:durableId="1038360431">
    <w:abstractNumId w:val="18"/>
  </w:num>
  <w:num w:numId="176" w16cid:durableId="2107846725">
    <w:abstractNumId w:val="37"/>
  </w:num>
  <w:num w:numId="177" w16cid:durableId="1984043146">
    <w:abstractNumId w:val="51"/>
  </w:num>
  <w:num w:numId="178" w16cid:durableId="397094530">
    <w:abstractNumId w:val="120"/>
  </w:num>
  <w:num w:numId="179" w16cid:durableId="461851630">
    <w:abstractNumId w:val="274"/>
  </w:num>
  <w:num w:numId="180" w16cid:durableId="1050887573">
    <w:abstractNumId w:val="164"/>
  </w:num>
  <w:num w:numId="181" w16cid:durableId="2100909965">
    <w:abstractNumId w:val="58"/>
  </w:num>
  <w:num w:numId="182" w16cid:durableId="650134560">
    <w:abstractNumId w:val="0"/>
  </w:num>
  <w:num w:numId="183" w16cid:durableId="205336430">
    <w:abstractNumId w:val="163"/>
  </w:num>
  <w:num w:numId="184" w16cid:durableId="296305506">
    <w:abstractNumId w:val="179"/>
  </w:num>
  <w:num w:numId="185" w16cid:durableId="1410420668">
    <w:abstractNumId w:val="234"/>
  </w:num>
  <w:num w:numId="186" w16cid:durableId="1131166363">
    <w:abstractNumId w:val="65"/>
  </w:num>
  <w:num w:numId="187" w16cid:durableId="736779999">
    <w:abstractNumId w:val="44"/>
  </w:num>
  <w:num w:numId="188" w16cid:durableId="1913277304">
    <w:abstractNumId w:val="255"/>
  </w:num>
  <w:num w:numId="189" w16cid:durableId="143392985">
    <w:abstractNumId w:val="36"/>
  </w:num>
  <w:num w:numId="190" w16cid:durableId="743261427">
    <w:abstractNumId w:val="159"/>
  </w:num>
  <w:num w:numId="191" w16cid:durableId="1730226522">
    <w:abstractNumId w:val="237"/>
  </w:num>
  <w:num w:numId="192" w16cid:durableId="1354577787">
    <w:abstractNumId w:val="29"/>
  </w:num>
  <w:num w:numId="193" w16cid:durableId="1185365658">
    <w:abstractNumId w:val="63"/>
  </w:num>
  <w:num w:numId="194" w16cid:durableId="548542381">
    <w:abstractNumId w:val="267"/>
  </w:num>
  <w:num w:numId="195" w16cid:durableId="1125389993">
    <w:abstractNumId w:val="22"/>
  </w:num>
  <w:num w:numId="196" w16cid:durableId="484008536">
    <w:abstractNumId w:val="46"/>
  </w:num>
  <w:num w:numId="197" w16cid:durableId="456729035">
    <w:abstractNumId w:val="85"/>
  </w:num>
  <w:num w:numId="198" w16cid:durableId="133717997">
    <w:abstractNumId w:val="107"/>
  </w:num>
  <w:num w:numId="199" w16cid:durableId="1488324302">
    <w:abstractNumId w:val="192"/>
  </w:num>
  <w:num w:numId="200" w16cid:durableId="1747726037">
    <w:abstractNumId w:val="204"/>
  </w:num>
  <w:num w:numId="201" w16cid:durableId="626005277">
    <w:abstractNumId w:val="220"/>
  </w:num>
  <w:num w:numId="202" w16cid:durableId="1123305157">
    <w:abstractNumId w:val="129"/>
  </w:num>
  <w:num w:numId="203" w16cid:durableId="993141808">
    <w:abstractNumId w:val="123"/>
  </w:num>
  <w:num w:numId="204" w16cid:durableId="875197474">
    <w:abstractNumId w:val="27"/>
  </w:num>
  <w:num w:numId="205" w16cid:durableId="1204756880">
    <w:abstractNumId w:val="5"/>
  </w:num>
  <w:num w:numId="206" w16cid:durableId="1409231662">
    <w:abstractNumId w:val="181"/>
  </w:num>
  <w:num w:numId="207" w16cid:durableId="169610095">
    <w:abstractNumId w:val="130"/>
  </w:num>
  <w:num w:numId="208" w16cid:durableId="249432136">
    <w:abstractNumId w:val="261"/>
  </w:num>
  <w:num w:numId="209" w16cid:durableId="1461606183">
    <w:abstractNumId w:val="257"/>
  </w:num>
  <w:num w:numId="210" w16cid:durableId="1199587578">
    <w:abstractNumId w:val="211"/>
  </w:num>
  <w:num w:numId="211" w16cid:durableId="1242446110">
    <w:abstractNumId w:val="321"/>
  </w:num>
  <w:num w:numId="212" w16cid:durableId="1940142465">
    <w:abstractNumId w:val="312"/>
  </w:num>
  <w:num w:numId="213" w16cid:durableId="1984311916">
    <w:abstractNumId w:val="222"/>
  </w:num>
  <w:num w:numId="214" w16cid:durableId="1703939224">
    <w:abstractNumId w:val="118"/>
  </w:num>
  <w:num w:numId="215" w16cid:durableId="262154653">
    <w:abstractNumId w:val="218"/>
  </w:num>
  <w:num w:numId="216" w16cid:durableId="1458183373">
    <w:abstractNumId w:val="70"/>
  </w:num>
  <w:num w:numId="217" w16cid:durableId="1098479088">
    <w:abstractNumId w:val="194"/>
  </w:num>
  <w:num w:numId="218" w16cid:durableId="1781759485">
    <w:abstractNumId w:val="158"/>
  </w:num>
  <w:num w:numId="219" w16cid:durableId="1924292385">
    <w:abstractNumId w:val="78"/>
  </w:num>
  <w:num w:numId="220" w16cid:durableId="1642692424">
    <w:abstractNumId w:val="150"/>
  </w:num>
  <w:num w:numId="221" w16cid:durableId="793209917">
    <w:abstractNumId w:val="231"/>
  </w:num>
  <w:num w:numId="222" w16cid:durableId="73942471">
    <w:abstractNumId w:val="166"/>
  </w:num>
  <w:num w:numId="223" w16cid:durableId="1063332563">
    <w:abstractNumId w:val="154"/>
  </w:num>
  <w:num w:numId="224" w16cid:durableId="699555725">
    <w:abstractNumId w:val="134"/>
  </w:num>
  <w:num w:numId="225" w16cid:durableId="1316761551">
    <w:abstractNumId w:val="278"/>
  </w:num>
  <w:num w:numId="226" w16cid:durableId="2135446110">
    <w:abstractNumId w:val="193"/>
  </w:num>
  <w:num w:numId="227" w16cid:durableId="845052049">
    <w:abstractNumId w:val="147"/>
  </w:num>
  <w:num w:numId="228" w16cid:durableId="1244219480">
    <w:abstractNumId w:val="93"/>
  </w:num>
  <w:num w:numId="229" w16cid:durableId="1354307715">
    <w:abstractNumId w:val="117"/>
  </w:num>
  <w:num w:numId="230" w16cid:durableId="629361545">
    <w:abstractNumId w:val="20"/>
  </w:num>
  <w:num w:numId="231" w16cid:durableId="726342777">
    <w:abstractNumId w:val="12"/>
  </w:num>
  <w:num w:numId="232" w16cid:durableId="1859200068">
    <w:abstractNumId w:val="24"/>
  </w:num>
  <w:num w:numId="233" w16cid:durableId="606349626">
    <w:abstractNumId w:val="317"/>
  </w:num>
  <w:num w:numId="234" w16cid:durableId="1037504962">
    <w:abstractNumId w:val="263"/>
  </w:num>
  <w:num w:numId="235" w16cid:durableId="2083602385">
    <w:abstractNumId w:val="273"/>
  </w:num>
  <w:num w:numId="236" w16cid:durableId="1342006455">
    <w:abstractNumId w:val="287"/>
  </w:num>
  <w:num w:numId="237" w16cid:durableId="280845876">
    <w:abstractNumId w:val="318"/>
  </w:num>
  <w:num w:numId="238" w16cid:durableId="714697330">
    <w:abstractNumId w:val="116"/>
  </w:num>
  <w:num w:numId="239" w16cid:durableId="817068979">
    <w:abstractNumId w:val="305"/>
  </w:num>
  <w:num w:numId="240" w16cid:durableId="412705701">
    <w:abstractNumId w:val="203"/>
  </w:num>
  <w:num w:numId="241" w16cid:durableId="173420466">
    <w:abstractNumId w:val="292"/>
  </w:num>
  <w:num w:numId="242" w16cid:durableId="1793934619">
    <w:abstractNumId w:val="31"/>
  </w:num>
  <w:num w:numId="243" w16cid:durableId="617682252">
    <w:abstractNumId w:val="215"/>
  </w:num>
  <w:num w:numId="244" w16cid:durableId="57022619">
    <w:abstractNumId w:val="191"/>
  </w:num>
  <w:num w:numId="245" w16cid:durableId="23412354">
    <w:abstractNumId w:val="153"/>
  </w:num>
  <w:num w:numId="246" w16cid:durableId="1727220499">
    <w:abstractNumId w:val="319"/>
  </w:num>
  <w:num w:numId="247" w16cid:durableId="517235764">
    <w:abstractNumId w:val="279"/>
  </w:num>
  <w:num w:numId="248" w16cid:durableId="877937232">
    <w:abstractNumId w:val="10"/>
  </w:num>
  <w:num w:numId="249" w16cid:durableId="1910991340">
    <w:abstractNumId w:val="171"/>
  </w:num>
  <w:num w:numId="250" w16cid:durableId="393702023">
    <w:abstractNumId w:val="173"/>
  </w:num>
  <w:num w:numId="251" w16cid:durableId="1572958261">
    <w:abstractNumId w:val="17"/>
  </w:num>
  <w:num w:numId="252" w16cid:durableId="2128967110">
    <w:abstractNumId w:val="259"/>
  </w:num>
  <w:num w:numId="253" w16cid:durableId="1184321266">
    <w:abstractNumId w:val="289"/>
  </w:num>
  <w:num w:numId="254" w16cid:durableId="1098254249">
    <w:abstractNumId w:val="98"/>
  </w:num>
  <w:num w:numId="255" w16cid:durableId="1821843025">
    <w:abstractNumId w:val="16"/>
  </w:num>
  <w:num w:numId="256" w16cid:durableId="873423658">
    <w:abstractNumId w:val="185"/>
  </w:num>
  <w:num w:numId="257" w16cid:durableId="2022583258">
    <w:abstractNumId w:val="74"/>
  </w:num>
  <w:num w:numId="258" w16cid:durableId="131675131">
    <w:abstractNumId w:val="316"/>
  </w:num>
  <w:num w:numId="259" w16cid:durableId="779186858">
    <w:abstractNumId w:val="127"/>
  </w:num>
  <w:num w:numId="260" w16cid:durableId="1386031598">
    <w:abstractNumId w:val="174"/>
  </w:num>
  <w:num w:numId="261" w16cid:durableId="1536234323">
    <w:abstractNumId w:val="151"/>
  </w:num>
  <w:num w:numId="262" w16cid:durableId="315887979">
    <w:abstractNumId w:val="55"/>
  </w:num>
  <w:num w:numId="263" w16cid:durableId="533345191">
    <w:abstractNumId w:val="242"/>
  </w:num>
  <w:num w:numId="264" w16cid:durableId="1273705134">
    <w:abstractNumId w:val="241"/>
  </w:num>
  <w:num w:numId="265" w16cid:durableId="1068305574">
    <w:abstractNumId w:val="21"/>
  </w:num>
  <w:num w:numId="266" w16cid:durableId="2091924029">
    <w:abstractNumId w:val="293"/>
  </w:num>
  <w:num w:numId="267" w16cid:durableId="1945922174">
    <w:abstractNumId w:val="303"/>
  </w:num>
  <w:num w:numId="268" w16cid:durableId="605114561">
    <w:abstractNumId w:val="119"/>
  </w:num>
  <w:num w:numId="269" w16cid:durableId="76102215">
    <w:abstractNumId w:val="184"/>
  </w:num>
  <w:num w:numId="270" w16cid:durableId="710765008">
    <w:abstractNumId w:val="264"/>
  </w:num>
  <w:num w:numId="271" w16cid:durableId="1998460453">
    <w:abstractNumId w:val="81"/>
  </w:num>
  <w:num w:numId="272" w16cid:durableId="2034068783">
    <w:abstractNumId w:val="296"/>
  </w:num>
  <w:num w:numId="273" w16cid:durableId="1475299178">
    <w:abstractNumId w:val="300"/>
  </w:num>
  <w:num w:numId="274" w16cid:durableId="2015372711">
    <w:abstractNumId w:val="311"/>
  </w:num>
  <w:num w:numId="275" w16cid:durableId="119884021">
    <w:abstractNumId w:val="115"/>
  </w:num>
  <w:num w:numId="276" w16cid:durableId="342172685">
    <w:abstractNumId w:val="67"/>
  </w:num>
  <w:num w:numId="277" w16cid:durableId="228465949">
    <w:abstractNumId w:val="212"/>
  </w:num>
  <w:num w:numId="278" w16cid:durableId="317880182">
    <w:abstractNumId w:val="56"/>
  </w:num>
  <w:num w:numId="279" w16cid:durableId="1210730566">
    <w:abstractNumId w:val="199"/>
  </w:num>
  <w:num w:numId="280" w16cid:durableId="2060396760">
    <w:abstractNumId w:val="295"/>
  </w:num>
  <w:num w:numId="281" w16cid:durableId="94330386">
    <w:abstractNumId w:val="77"/>
  </w:num>
  <w:num w:numId="282" w16cid:durableId="2034915642">
    <w:abstractNumId w:val="145"/>
  </w:num>
  <w:num w:numId="283" w16cid:durableId="134032162">
    <w:abstractNumId w:val="260"/>
  </w:num>
  <w:num w:numId="284" w16cid:durableId="701176674">
    <w:abstractNumId w:val="266"/>
  </w:num>
  <w:num w:numId="285" w16cid:durableId="432215331">
    <w:abstractNumId w:val="109"/>
  </w:num>
  <w:num w:numId="286" w16cid:durableId="315375611">
    <w:abstractNumId w:val="34"/>
  </w:num>
  <w:num w:numId="287" w16cid:durableId="169682768">
    <w:abstractNumId w:val="155"/>
  </w:num>
  <w:num w:numId="288" w16cid:durableId="695422559">
    <w:abstractNumId w:val="288"/>
  </w:num>
  <w:num w:numId="289" w16cid:durableId="1934584561">
    <w:abstractNumId w:val="224"/>
  </w:num>
  <w:num w:numId="290" w16cid:durableId="2145003871">
    <w:abstractNumId w:val="329"/>
  </w:num>
  <w:num w:numId="291" w16cid:durableId="543521845">
    <w:abstractNumId w:val="246"/>
  </w:num>
  <w:num w:numId="292" w16cid:durableId="1693071195">
    <w:abstractNumId w:val="160"/>
  </w:num>
  <w:num w:numId="293" w16cid:durableId="1152336767">
    <w:abstractNumId w:val="40"/>
  </w:num>
  <w:num w:numId="294" w16cid:durableId="1031881783">
    <w:abstractNumId w:val="110"/>
  </w:num>
  <w:num w:numId="295" w16cid:durableId="280458061">
    <w:abstractNumId w:val="94"/>
  </w:num>
  <w:num w:numId="296" w16cid:durableId="716272652">
    <w:abstractNumId w:val="39"/>
  </w:num>
  <w:num w:numId="297" w16cid:durableId="178667374">
    <w:abstractNumId w:val="182"/>
  </w:num>
  <w:num w:numId="298" w16cid:durableId="55978514">
    <w:abstractNumId w:val="79"/>
  </w:num>
  <w:num w:numId="299" w16cid:durableId="865213309">
    <w:abstractNumId w:val="162"/>
  </w:num>
  <w:num w:numId="300" w16cid:durableId="879905021">
    <w:abstractNumId w:val="50"/>
  </w:num>
  <w:num w:numId="301" w16cid:durableId="2146314376">
    <w:abstractNumId w:val="205"/>
  </w:num>
  <w:num w:numId="302" w16cid:durableId="1863588963">
    <w:abstractNumId w:val="324"/>
  </w:num>
  <w:num w:numId="303" w16cid:durableId="1055423852">
    <w:abstractNumId w:val="176"/>
  </w:num>
  <w:num w:numId="304" w16cid:durableId="2143452162">
    <w:abstractNumId w:val="249"/>
  </w:num>
  <w:num w:numId="305" w16cid:durableId="1316640497">
    <w:abstractNumId w:val="82"/>
  </w:num>
  <w:num w:numId="306" w16cid:durableId="606498421">
    <w:abstractNumId w:val="47"/>
  </w:num>
  <w:num w:numId="307" w16cid:durableId="1239054152">
    <w:abstractNumId w:val="177"/>
  </w:num>
  <w:num w:numId="308" w16cid:durableId="135493627">
    <w:abstractNumId w:val="256"/>
  </w:num>
  <w:num w:numId="309" w16cid:durableId="550001913">
    <w:abstractNumId w:val="131"/>
  </w:num>
  <w:num w:numId="310" w16cid:durableId="1641299366">
    <w:abstractNumId w:val="291"/>
  </w:num>
  <w:num w:numId="311" w16cid:durableId="286350154">
    <w:abstractNumId w:val="183"/>
  </w:num>
  <w:num w:numId="312" w16cid:durableId="1057776684">
    <w:abstractNumId w:val="262"/>
  </w:num>
  <w:num w:numId="313" w16cid:durableId="2093625798">
    <w:abstractNumId w:val="149"/>
  </w:num>
  <w:num w:numId="314" w16cid:durableId="1554197107">
    <w:abstractNumId w:val="250"/>
  </w:num>
  <w:num w:numId="315" w16cid:durableId="1308969201">
    <w:abstractNumId w:val="283"/>
  </w:num>
  <w:num w:numId="316" w16cid:durableId="660349503">
    <w:abstractNumId w:val="322"/>
  </w:num>
  <w:num w:numId="317" w16cid:durableId="2076389721">
    <w:abstractNumId w:val="6"/>
  </w:num>
  <w:num w:numId="318" w16cid:durableId="666442380">
    <w:abstractNumId w:val="280"/>
  </w:num>
  <w:num w:numId="319" w16cid:durableId="1758207042">
    <w:abstractNumId w:val="143"/>
  </w:num>
  <w:num w:numId="320" w16cid:durableId="1888101606">
    <w:abstractNumId w:val="170"/>
  </w:num>
  <w:num w:numId="321" w16cid:durableId="1557164544">
    <w:abstractNumId w:val="157"/>
  </w:num>
  <w:num w:numId="322" w16cid:durableId="640770261">
    <w:abstractNumId w:val="202"/>
  </w:num>
  <w:num w:numId="323" w16cid:durableId="1441995481">
    <w:abstractNumId w:val="80"/>
  </w:num>
  <w:num w:numId="324" w16cid:durableId="152374418">
    <w:abstractNumId w:val="103"/>
  </w:num>
  <w:num w:numId="325" w16cid:durableId="1345398784">
    <w:abstractNumId w:val="323"/>
  </w:num>
  <w:num w:numId="326" w16cid:durableId="1199318403">
    <w:abstractNumId w:val="230"/>
  </w:num>
  <w:num w:numId="327" w16cid:durableId="1002200884">
    <w:abstractNumId w:val="217"/>
  </w:num>
  <w:num w:numId="328" w16cid:durableId="1280605630">
    <w:abstractNumId w:val="105"/>
  </w:num>
  <w:num w:numId="329" w16cid:durableId="759566267">
    <w:abstractNumId w:val="96"/>
  </w:num>
  <w:num w:numId="330" w16cid:durableId="878207537">
    <w:abstractNumId w:val="66"/>
  </w:num>
  <w:num w:numId="331" w16cid:durableId="1962301854">
    <w:abstractNumId w:val="265"/>
  </w:num>
  <w:num w:numId="332" w16cid:durableId="1114253471">
    <w:abstractNumId w:val="6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EE8"/>
    <w:rsid w:val="00055882"/>
    <w:rsid w:val="00094A90"/>
    <w:rsid w:val="000973B1"/>
    <w:rsid w:val="000B2F09"/>
    <w:rsid w:val="000E2A49"/>
    <w:rsid w:val="000F490D"/>
    <w:rsid w:val="00161888"/>
    <w:rsid w:val="00182708"/>
    <w:rsid w:val="001B4754"/>
    <w:rsid w:val="001D1F04"/>
    <w:rsid w:val="00207405"/>
    <w:rsid w:val="00293778"/>
    <w:rsid w:val="002C1383"/>
    <w:rsid w:val="002E293D"/>
    <w:rsid w:val="002E4AE8"/>
    <w:rsid w:val="002E754D"/>
    <w:rsid w:val="002F2B72"/>
    <w:rsid w:val="00300F9C"/>
    <w:rsid w:val="00336D94"/>
    <w:rsid w:val="0034082B"/>
    <w:rsid w:val="0034439C"/>
    <w:rsid w:val="00353C1B"/>
    <w:rsid w:val="0036230B"/>
    <w:rsid w:val="00365625"/>
    <w:rsid w:val="003A4728"/>
    <w:rsid w:val="003A6442"/>
    <w:rsid w:val="003D3F5F"/>
    <w:rsid w:val="004D16F0"/>
    <w:rsid w:val="005407A0"/>
    <w:rsid w:val="00554CBA"/>
    <w:rsid w:val="00560BD4"/>
    <w:rsid w:val="005B7BB1"/>
    <w:rsid w:val="005C04E4"/>
    <w:rsid w:val="005F2A64"/>
    <w:rsid w:val="0060317B"/>
    <w:rsid w:val="00641A35"/>
    <w:rsid w:val="006457D9"/>
    <w:rsid w:val="00651EC4"/>
    <w:rsid w:val="006654EB"/>
    <w:rsid w:val="006D5E0C"/>
    <w:rsid w:val="006E1367"/>
    <w:rsid w:val="00712F9E"/>
    <w:rsid w:val="007A7904"/>
    <w:rsid w:val="007B79B5"/>
    <w:rsid w:val="007F18B3"/>
    <w:rsid w:val="008141F3"/>
    <w:rsid w:val="00840863"/>
    <w:rsid w:val="008658AF"/>
    <w:rsid w:val="00886A45"/>
    <w:rsid w:val="0089653C"/>
    <w:rsid w:val="008B4910"/>
    <w:rsid w:val="008D7AEA"/>
    <w:rsid w:val="008E6668"/>
    <w:rsid w:val="008F3E5B"/>
    <w:rsid w:val="00927711"/>
    <w:rsid w:val="00944B73"/>
    <w:rsid w:val="009566E5"/>
    <w:rsid w:val="0096474A"/>
    <w:rsid w:val="00972F1F"/>
    <w:rsid w:val="00986686"/>
    <w:rsid w:val="009B0BA4"/>
    <w:rsid w:val="009E24DF"/>
    <w:rsid w:val="009E7EE8"/>
    <w:rsid w:val="00A21FB2"/>
    <w:rsid w:val="00A4286F"/>
    <w:rsid w:val="00A54758"/>
    <w:rsid w:val="00A6247D"/>
    <w:rsid w:val="00A97C66"/>
    <w:rsid w:val="00AA4677"/>
    <w:rsid w:val="00AD3554"/>
    <w:rsid w:val="00AE7989"/>
    <w:rsid w:val="00B015ED"/>
    <w:rsid w:val="00B31F22"/>
    <w:rsid w:val="00B853EE"/>
    <w:rsid w:val="00BA1015"/>
    <w:rsid w:val="00BA2BE2"/>
    <w:rsid w:val="00BC0313"/>
    <w:rsid w:val="00BD5F94"/>
    <w:rsid w:val="00BD791E"/>
    <w:rsid w:val="00C36CCA"/>
    <w:rsid w:val="00C4659B"/>
    <w:rsid w:val="00C650D3"/>
    <w:rsid w:val="00C843EF"/>
    <w:rsid w:val="00CC60AA"/>
    <w:rsid w:val="00DC37F6"/>
    <w:rsid w:val="00DD6454"/>
    <w:rsid w:val="00E0310F"/>
    <w:rsid w:val="00E3759C"/>
    <w:rsid w:val="00E63AB6"/>
    <w:rsid w:val="00EA1549"/>
    <w:rsid w:val="00EB0A78"/>
    <w:rsid w:val="00EC0B6D"/>
    <w:rsid w:val="00ED683E"/>
    <w:rsid w:val="00EE2A04"/>
    <w:rsid w:val="00F01BC1"/>
    <w:rsid w:val="00F150D5"/>
    <w:rsid w:val="00F354FD"/>
    <w:rsid w:val="00F35962"/>
    <w:rsid w:val="00F52426"/>
    <w:rsid w:val="00F827AE"/>
    <w:rsid w:val="00F931A1"/>
    <w:rsid w:val="00FD12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56"/>
    <o:shapelayout v:ext="edit">
      <o:idmap v:ext="edit" data="1"/>
    </o:shapelayout>
  </w:shapeDefaults>
  <w:decimalSymbol w:val="."/>
  <w:listSeparator w:val=","/>
  <w14:docId w14:val="104C8543"/>
  <w15:chartTrackingRefBased/>
  <w15:docId w15:val="{0CFB2E36-B021-0742-B9AC-8662018EF2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7EE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E7EE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E7EE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9E7EE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E7EE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E7EE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7EE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7EE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7EE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7EE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E7EE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E7EE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9E7EE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E7EE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E7EE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7EE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7EE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7EE8"/>
    <w:rPr>
      <w:rFonts w:eastAsiaTheme="majorEastAsia" w:cstheme="majorBidi"/>
      <w:color w:val="272727" w:themeColor="text1" w:themeTint="D8"/>
    </w:rPr>
  </w:style>
  <w:style w:type="paragraph" w:styleId="Title">
    <w:name w:val="Title"/>
    <w:basedOn w:val="Normal"/>
    <w:next w:val="Normal"/>
    <w:link w:val="TitleChar"/>
    <w:uiPriority w:val="10"/>
    <w:qFormat/>
    <w:rsid w:val="009E7EE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7EE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7EE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7EE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7EE8"/>
    <w:pPr>
      <w:spacing w:before="160"/>
      <w:jc w:val="center"/>
    </w:pPr>
    <w:rPr>
      <w:i/>
      <w:iCs/>
      <w:color w:val="404040" w:themeColor="text1" w:themeTint="BF"/>
    </w:rPr>
  </w:style>
  <w:style w:type="character" w:customStyle="1" w:styleId="QuoteChar">
    <w:name w:val="Quote Char"/>
    <w:basedOn w:val="DefaultParagraphFont"/>
    <w:link w:val="Quote"/>
    <w:uiPriority w:val="29"/>
    <w:rsid w:val="009E7EE8"/>
    <w:rPr>
      <w:i/>
      <w:iCs/>
      <w:color w:val="404040" w:themeColor="text1" w:themeTint="BF"/>
    </w:rPr>
  </w:style>
  <w:style w:type="paragraph" w:styleId="ListParagraph">
    <w:name w:val="List Paragraph"/>
    <w:basedOn w:val="Normal"/>
    <w:uiPriority w:val="34"/>
    <w:qFormat/>
    <w:rsid w:val="009E7EE8"/>
    <w:pPr>
      <w:ind w:left="720"/>
      <w:contextualSpacing/>
    </w:pPr>
  </w:style>
  <w:style w:type="character" w:styleId="IntenseEmphasis">
    <w:name w:val="Intense Emphasis"/>
    <w:basedOn w:val="DefaultParagraphFont"/>
    <w:uiPriority w:val="21"/>
    <w:qFormat/>
    <w:rsid w:val="009E7EE8"/>
    <w:rPr>
      <w:i/>
      <w:iCs/>
      <w:color w:val="0F4761" w:themeColor="accent1" w:themeShade="BF"/>
    </w:rPr>
  </w:style>
  <w:style w:type="paragraph" w:styleId="IntenseQuote">
    <w:name w:val="Intense Quote"/>
    <w:basedOn w:val="Normal"/>
    <w:next w:val="Normal"/>
    <w:link w:val="IntenseQuoteChar"/>
    <w:uiPriority w:val="30"/>
    <w:qFormat/>
    <w:rsid w:val="009E7EE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E7EE8"/>
    <w:rPr>
      <w:i/>
      <w:iCs/>
      <w:color w:val="0F4761" w:themeColor="accent1" w:themeShade="BF"/>
    </w:rPr>
  </w:style>
  <w:style w:type="character" w:styleId="IntenseReference">
    <w:name w:val="Intense Reference"/>
    <w:basedOn w:val="DefaultParagraphFont"/>
    <w:uiPriority w:val="32"/>
    <w:qFormat/>
    <w:rsid w:val="009E7EE8"/>
    <w:rPr>
      <w:b/>
      <w:bCs/>
      <w:smallCaps/>
      <w:color w:val="0F4761" w:themeColor="accent1" w:themeShade="BF"/>
      <w:spacing w:val="5"/>
    </w:rPr>
  </w:style>
  <w:style w:type="character" w:styleId="Strong">
    <w:name w:val="Strong"/>
    <w:basedOn w:val="DefaultParagraphFont"/>
    <w:uiPriority w:val="22"/>
    <w:qFormat/>
    <w:rsid w:val="00C36CCA"/>
    <w:rPr>
      <w:b/>
      <w:bCs/>
    </w:rPr>
  </w:style>
  <w:style w:type="paragraph" w:styleId="NormalWeb">
    <w:name w:val="Normal (Web)"/>
    <w:basedOn w:val="Normal"/>
    <w:uiPriority w:val="99"/>
    <w:unhideWhenUsed/>
    <w:rsid w:val="00C36CCA"/>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C36CCA"/>
  </w:style>
  <w:style w:type="character" w:styleId="Emphasis">
    <w:name w:val="Emphasis"/>
    <w:basedOn w:val="DefaultParagraphFont"/>
    <w:uiPriority w:val="20"/>
    <w:qFormat/>
    <w:rsid w:val="00C36CC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440</TotalTime>
  <Pages>58</Pages>
  <Words>8891</Words>
  <Characters>56998</Characters>
  <Application>Microsoft Office Word</Application>
  <DocSecurity>0</DocSecurity>
  <Lines>1727</Lines>
  <Paragraphs>1532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Landry</dc:creator>
  <cp:keywords/>
  <dc:description/>
  <cp:lastModifiedBy>Kathleen Landry</cp:lastModifiedBy>
  <cp:revision>63</cp:revision>
  <cp:lastPrinted>2025-11-22T16:58:00Z</cp:lastPrinted>
  <dcterms:created xsi:type="dcterms:W3CDTF">2025-11-12T15:01:00Z</dcterms:created>
  <dcterms:modified xsi:type="dcterms:W3CDTF">2025-11-22T19:11:00Z</dcterms:modified>
</cp:coreProperties>
</file>